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60F1A" w14:textId="5E63CF59" w:rsidR="00163D1E" w:rsidRPr="00070A04" w:rsidRDefault="00E01AF9" w:rsidP="00163D1E">
      <w:pPr>
        <w:spacing w:line="440" w:lineRule="atLeast"/>
        <w:ind w:right="-567"/>
        <w:rPr>
          <w:rFonts w:ascii="Sora" w:hAnsi="Sora" w:cs="Sora"/>
          <w:b/>
          <w:sz w:val="36"/>
          <w:lang w:val="en-US"/>
        </w:rPr>
      </w:pPr>
      <w:bookmarkStart w:id="0" w:name="_Hlk534903597"/>
      <w:r w:rsidRPr="00070A04">
        <w:rPr>
          <w:rFonts w:ascii="Sora" w:hAnsi="Sora" w:cs="Sora"/>
          <w:b/>
          <w:sz w:val="36"/>
          <w:lang w:val="en-US"/>
        </w:rPr>
        <w:t>Inverto nominates Giovanni Giacchetti as Managing Director</w:t>
      </w:r>
      <w:r w:rsidR="00051CE3" w:rsidRPr="00070A04">
        <w:rPr>
          <w:rFonts w:ascii="Sora" w:hAnsi="Sora" w:cs="Sora"/>
          <w:b/>
          <w:sz w:val="36"/>
          <w:lang w:val="en-US"/>
        </w:rPr>
        <w:t xml:space="preserve"> to </w:t>
      </w:r>
      <w:r w:rsidR="00440AA8" w:rsidRPr="00070A04">
        <w:rPr>
          <w:rFonts w:ascii="Sora" w:hAnsi="Sora" w:cs="Sora"/>
          <w:b/>
          <w:sz w:val="36"/>
          <w:lang w:val="en-US"/>
        </w:rPr>
        <w:t>drive growth</w:t>
      </w:r>
    </w:p>
    <w:bookmarkEnd w:id="0"/>
    <w:p w14:paraId="739193BA" w14:textId="77777777" w:rsidR="00871EFC" w:rsidRDefault="00871EFC" w:rsidP="00871EFC">
      <w:pPr>
        <w:pStyle w:val="NormalWeb"/>
        <w:spacing w:before="0" w:beforeAutospacing="0" w:after="0" w:afterAutospacing="0" w:line="276" w:lineRule="auto"/>
        <w:ind w:right="-567"/>
        <w:textAlignment w:val="baseline"/>
        <w:rPr>
          <w:rFonts w:ascii="Sora" w:hAnsi="Sora" w:cs="Sora"/>
          <w:b/>
          <w:bCs/>
          <w:color w:val="000000"/>
          <w:sz w:val="22"/>
          <w:lang w:val="en-US"/>
        </w:rPr>
      </w:pPr>
    </w:p>
    <w:p w14:paraId="13B0D766" w14:textId="337F986D" w:rsidR="004E5C31" w:rsidRDefault="004E5C31" w:rsidP="004E5C31">
      <w:pPr>
        <w:pStyle w:val="NormalWeb"/>
        <w:numPr>
          <w:ilvl w:val="0"/>
          <w:numId w:val="5"/>
        </w:numPr>
        <w:spacing w:before="0" w:beforeAutospacing="0" w:after="0" w:afterAutospacing="0" w:line="276" w:lineRule="auto"/>
        <w:ind w:right="-567"/>
        <w:textAlignment w:val="baseline"/>
        <w:rPr>
          <w:rFonts w:ascii="Sora" w:hAnsi="Sora" w:cs="Sora"/>
          <w:b/>
          <w:bCs/>
          <w:color w:val="000000"/>
          <w:sz w:val="22"/>
          <w:lang w:val="en-US"/>
        </w:rPr>
      </w:pPr>
      <w:r>
        <w:rPr>
          <w:rFonts w:ascii="Sora" w:hAnsi="Sora" w:cs="Sora"/>
          <w:b/>
          <w:bCs/>
          <w:color w:val="000000"/>
          <w:sz w:val="22"/>
          <w:lang w:val="en-US"/>
        </w:rPr>
        <w:t>Inverto Milan with massive growth since opening in Summer 2022</w:t>
      </w:r>
    </w:p>
    <w:p w14:paraId="70659E31" w14:textId="1DA743FA" w:rsidR="004E5C31" w:rsidRDefault="004E5C31" w:rsidP="004E5C31">
      <w:pPr>
        <w:pStyle w:val="NormalWeb"/>
        <w:numPr>
          <w:ilvl w:val="0"/>
          <w:numId w:val="5"/>
        </w:numPr>
        <w:spacing w:before="0" w:beforeAutospacing="0" w:after="0" w:afterAutospacing="0" w:line="276" w:lineRule="auto"/>
        <w:ind w:right="-567"/>
        <w:textAlignment w:val="baseline"/>
        <w:rPr>
          <w:rFonts w:ascii="Sora" w:hAnsi="Sora" w:cs="Sora"/>
          <w:b/>
          <w:bCs/>
          <w:color w:val="000000"/>
          <w:sz w:val="22"/>
          <w:lang w:val="en-US"/>
        </w:rPr>
      </w:pPr>
      <w:r>
        <w:rPr>
          <w:rFonts w:ascii="Sora" w:hAnsi="Sora" w:cs="Sora"/>
          <w:b/>
          <w:bCs/>
          <w:color w:val="000000"/>
          <w:sz w:val="22"/>
          <w:lang w:val="en-US"/>
        </w:rPr>
        <w:t xml:space="preserve">New Managing Director </w:t>
      </w:r>
      <w:r w:rsidR="009A69D3">
        <w:rPr>
          <w:rFonts w:ascii="Sora" w:hAnsi="Sora" w:cs="Sora"/>
          <w:b/>
          <w:bCs/>
          <w:color w:val="000000"/>
          <w:sz w:val="22"/>
          <w:lang w:val="en-US"/>
        </w:rPr>
        <w:t xml:space="preserve">Giovanni Giacchetti </w:t>
      </w:r>
      <w:r>
        <w:rPr>
          <w:rFonts w:ascii="Sora" w:hAnsi="Sora" w:cs="Sora"/>
          <w:b/>
          <w:bCs/>
          <w:color w:val="000000"/>
          <w:sz w:val="22"/>
          <w:lang w:val="en-US"/>
        </w:rPr>
        <w:t>focuses on transformation and risk management</w:t>
      </w:r>
    </w:p>
    <w:p w14:paraId="39A2FBF1" w14:textId="77777777" w:rsidR="004E5C31" w:rsidRPr="00070A04" w:rsidRDefault="004E5C31" w:rsidP="00871EFC">
      <w:pPr>
        <w:pStyle w:val="NormalWeb"/>
        <w:spacing w:before="0" w:beforeAutospacing="0" w:after="0" w:afterAutospacing="0" w:line="276" w:lineRule="auto"/>
        <w:ind w:right="-567"/>
        <w:textAlignment w:val="baseline"/>
        <w:rPr>
          <w:rFonts w:ascii="Sora" w:hAnsi="Sora" w:cs="Sora"/>
          <w:b/>
          <w:bCs/>
          <w:color w:val="000000"/>
          <w:sz w:val="22"/>
          <w:lang w:val="en-US"/>
        </w:rPr>
      </w:pPr>
    </w:p>
    <w:p w14:paraId="1B5140B8" w14:textId="321DE106" w:rsidR="00234AF9" w:rsidRPr="003C6053" w:rsidRDefault="004C22CE" w:rsidP="00871EFC">
      <w:pPr>
        <w:pStyle w:val="NormalWeb"/>
        <w:spacing w:before="0" w:beforeAutospacing="0" w:after="0" w:afterAutospacing="0" w:line="276" w:lineRule="auto"/>
        <w:ind w:right="-567"/>
        <w:textAlignment w:val="baseline"/>
        <w:rPr>
          <w:rFonts w:ascii="Sora" w:hAnsi="Sora" w:cs="Sora"/>
          <w:color w:val="000000"/>
          <w:sz w:val="22"/>
          <w:lang w:val="en-US"/>
        </w:rPr>
      </w:pPr>
      <w:r w:rsidRPr="00070A04">
        <w:rPr>
          <w:rFonts w:ascii="Sora" w:hAnsi="Sora" w:cs="Sora"/>
          <w:i/>
          <w:iCs/>
          <w:color w:val="000000"/>
          <w:sz w:val="22"/>
          <w:lang w:val="en-US"/>
        </w:rPr>
        <w:t>Milan</w:t>
      </w:r>
      <w:r w:rsidR="00871EFC" w:rsidRPr="00070A04">
        <w:rPr>
          <w:rFonts w:ascii="Sora" w:hAnsi="Sora" w:cs="Sora"/>
          <w:i/>
          <w:iCs/>
          <w:color w:val="000000"/>
          <w:sz w:val="22"/>
          <w:lang w:val="en-US"/>
        </w:rPr>
        <w:t xml:space="preserve">, </w:t>
      </w:r>
      <w:r w:rsidRPr="00070A04">
        <w:rPr>
          <w:rFonts w:ascii="Sora" w:hAnsi="Sora" w:cs="Sora"/>
          <w:i/>
          <w:iCs/>
          <w:color w:val="000000"/>
          <w:sz w:val="22"/>
          <w:lang w:val="en-US"/>
        </w:rPr>
        <w:t>Febr</w:t>
      </w:r>
      <w:r w:rsidR="00CF3055" w:rsidRPr="00070A04">
        <w:rPr>
          <w:rFonts w:ascii="Sora" w:hAnsi="Sora" w:cs="Sora"/>
          <w:i/>
          <w:iCs/>
          <w:color w:val="000000"/>
          <w:sz w:val="22"/>
          <w:lang w:val="en-US"/>
        </w:rPr>
        <w:t>uary 9</w:t>
      </w:r>
      <w:r w:rsidRPr="00070A04">
        <w:rPr>
          <w:rFonts w:ascii="Sora" w:hAnsi="Sora" w:cs="Sora"/>
          <w:i/>
          <w:iCs/>
          <w:color w:val="000000"/>
          <w:sz w:val="22"/>
          <w:lang w:val="en-US"/>
        </w:rPr>
        <w:t>.</w:t>
      </w:r>
      <w:r w:rsidR="00871EFC" w:rsidRPr="00070A04">
        <w:rPr>
          <w:rFonts w:ascii="Sora" w:hAnsi="Sora" w:cs="Sora"/>
          <w:color w:val="000000"/>
          <w:sz w:val="22"/>
          <w:lang w:val="en-US"/>
        </w:rPr>
        <w:t xml:space="preserve"> </w:t>
      </w:r>
      <w:r w:rsidRPr="004E5C31">
        <w:rPr>
          <w:rFonts w:ascii="Sora" w:hAnsi="Sora" w:cs="Sora"/>
          <w:color w:val="000000"/>
          <w:sz w:val="22"/>
          <w:lang w:val="en-US"/>
        </w:rPr>
        <w:t>Inverto, subsidiary of Boston Consulting Group (BCG) specializing in procurement and supply chain management, has nominated Giovanni Giacchetti as Managing Director</w:t>
      </w:r>
      <w:r w:rsidR="00871EFC" w:rsidRPr="004E5C31">
        <w:rPr>
          <w:rFonts w:ascii="Sora" w:hAnsi="Sora" w:cs="Sora"/>
          <w:color w:val="000000"/>
          <w:sz w:val="22"/>
          <w:lang w:val="en-US"/>
        </w:rPr>
        <w:t>.</w:t>
      </w:r>
      <w:r w:rsidRPr="004E5C31">
        <w:rPr>
          <w:rFonts w:ascii="Sora" w:hAnsi="Sora" w:cs="Sora"/>
          <w:color w:val="000000"/>
          <w:sz w:val="22"/>
          <w:lang w:val="en-US"/>
        </w:rPr>
        <w:t xml:space="preserve"> </w:t>
      </w:r>
      <w:r w:rsidR="006F4B84" w:rsidRPr="004E5C31">
        <w:rPr>
          <w:rFonts w:ascii="Sora" w:hAnsi="Sora" w:cs="Sora"/>
          <w:color w:val="000000"/>
          <w:sz w:val="22"/>
          <w:lang w:val="en-US"/>
        </w:rPr>
        <w:t>He will lead the Milan office of Inverto alongside Managing Director Giovanni Grillo.</w:t>
      </w:r>
    </w:p>
    <w:p w14:paraId="62690651" w14:textId="77777777" w:rsidR="006F4B84" w:rsidRPr="00070A04" w:rsidRDefault="006F4B84" w:rsidP="00871EFC">
      <w:pPr>
        <w:pStyle w:val="NormalWeb"/>
        <w:spacing w:before="0" w:beforeAutospacing="0" w:after="0" w:afterAutospacing="0" w:line="276" w:lineRule="auto"/>
        <w:ind w:right="-567"/>
        <w:textAlignment w:val="baseline"/>
        <w:rPr>
          <w:rFonts w:ascii="Sora" w:hAnsi="Sora" w:cs="Sora"/>
          <w:color w:val="000000"/>
          <w:sz w:val="22"/>
          <w:lang w:val="en-US"/>
        </w:rPr>
      </w:pPr>
    </w:p>
    <w:p w14:paraId="7470D546" w14:textId="315DA684" w:rsidR="006F4B84" w:rsidRPr="00070A04" w:rsidRDefault="006F4B84" w:rsidP="00871EFC">
      <w:pPr>
        <w:pStyle w:val="NormalWeb"/>
        <w:spacing w:before="0" w:beforeAutospacing="0" w:after="0" w:afterAutospacing="0" w:line="276" w:lineRule="auto"/>
        <w:ind w:right="-567"/>
        <w:textAlignment w:val="baseline"/>
        <w:rPr>
          <w:rFonts w:ascii="Sora" w:hAnsi="Sora" w:cs="Sora"/>
          <w:color w:val="000000"/>
          <w:sz w:val="22"/>
          <w:lang w:val="en-US"/>
        </w:rPr>
      </w:pPr>
      <w:r w:rsidRPr="00070A04">
        <w:rPr>
          <w:rFonts w:ascii="Sora" w:hAnsi="Sora" w:cs="Sora"/>
          <w:color w:val="000000"/>
          <w:sz w:val="22"/>
          <w:lang w:val="en-US"/>
        </w:rPr>
        <w:t xml:space="preserve">Giovanni Giacchetti brings more than 20 years of </w:t>
      </w:r>
      <w:r w:rsidR="005A2A87" w:rsidRPr="00070A04">
        <w:rPr>
          <w:rFonts w:ascii="Sora" w:hAnsi="Sora" w:cs="Sora"/>
          <w:color w:val="000000"/>
          <w:sz w:val="22"/>
          <w:lang w:val="en-US"/>
        </w:rPr>
        <w:t>expertise</w:t>
      </w:r>
      <w:r w:rsidRPr="00070A04">
        <w:rPr>
          <w:rFonts w:ascii="Sora" w:hAnsi="Sora" w:cs="Sora"/>
          <w:color w:val="000000"/>
          <w:sz w:val="22"/>
          <w:lang w:val="en-US"/>
        </w:rPr>
        <w:t xml:space="preserve"> in large-scale procurement transformation programs. </w:t>
      </w:r>
      <w:r w:rsidR="00454D2B">
        <w:rPr>
          <w:rFonts w:ascii="Sora" w:hAnsi="Sora" w:cs="Sora"/>
          <w:color w:val="000000"/>
          <w:sz w:val="22"/>
          <w:lang w:val="en-US"/>
        </w:rPr>
        <w:t>He holds</w:t>
      </w:r>
      <w:r w:rsidRPr="00070A04">
        <w:rPr>
          <w:rFonts w:ascii="Sora" w:hAnsi="Sora" w:cs="Sora"/>
          <w:color w:val="000000"/>
          <w:sz w:val="22"/>
          <w:lang w:val="en-US"/>
        </w:rPr>
        <w:t xml:space="preserve"> a Bachelor</w:t>
      </w:r>
      <w:r w:rsidR="00194A23" w:rsidRPr="00070A04">
        <w:rPr>
          <w:rFonts w:ascii="Sora" w:hAnsi="Sora" w:cs="Sora"/>
          <w:color w:val="000000"/>
          <w:sz w:val="22"/>
          <w:lang w:val="en-US"/>
        </w:rPr>
        <w:t xml:space="preserve"> </w:t>
      </w:r>
      <w:r w:rsidRPr="00070A04">
        <w:rPr>
          <w:rFonts w:ascii="Sora" w:hAnsi="Sora" w:cs="Sora"/>
          <w:color w:val="000000"/>
          <w:sz w:val="22"/>
          <w:lang w:val="en-US"/>
        </w:rPr>
        <w:t xml:space="preserve">in Mechanical Engineering </w:t>
      </w:r>
      <w:r w:rsidR="00C936F3" w:rsidRPr="00070A04">
        <w:rPr>
          <w:rFonts w:ascii="Sora" w:hAnsi="Sora" w:cs="Sora"/>
          <w:color w:val="000000"/>
          <w:sz w:val="22"/>
          <w:lang w:val="en-US"/>
        </w:rPr>
        <w:t xml:space="preserve">from </w:t>
      </w:r>
      <w:r w:rsidRPr="00070A04">
        <w:rPr>
          <w:rFonts w:ascii="Sora" w:hAnsi="Sora" w:cs="Sora"/>
          <w:color w:val="000000"/>
          <w:sz w:val="22"/>
          <w:lang w:val="en-US"/>
        </w:rPr>
        <w:t xml:space="preserve">the </w:t>
      </w:r>
      <w:proofErr w:type="spellStart"/>
      <w:r w:rsidRPr="00070A04">
        <w:rPr>
          <w:rFonts w:ascii="Sora" w:hAnsi="Sora" w:cs="Sora"/>
          <w:color w:val="000000"/>
          <w:sz w:val="22"/>
          <w:lang w:val="en-US"/>
        </w:rPr>
        <w:t>Politecnico</w:t>
      </w:r>
      <w:proofErr w:type="spellEnd"/>
      <w:r w:rsidRPr="00070A04">
        <w:rPr>
          <w:rFonts w:ascii="Sora" w:hAnsi="Sora" w:cs="Sora"/>
          <w:color w:val="000000"/>
          <w:sz w:val="22"/>
          <w:lang w:val="en-US"/>
        </w:rPr>
        <w:t xml:space="preserve"> di Milano and </w:t>
      </w:r>
      <w:r w:rsidR="003C6053">
        <w:rPr>
          <w:rFonts w:ascii="Sora" w:hAnsi="Sora" w:cs="Sora"/>
          <w:color w:val="000000"/>
          <w:sz w:val="22"/>
          <w:lang w:val="en-US"/>
        </w:rPr>
        <w:t xml:space="preserve">he </w:t>
      </w:r>
      <w:r w:rsidRPr="00070A04">
        <w:rPr>
          <w:rFonts w:ascii="Sora" w:hAnsi="Sora" w:cs="Sora"/>
          <w:color w:val="000000"/>
          <w:sz w:val="22"/>
          <w:lang w:val="en-US"/>
        </w:rPr>
        <w:t xml:space="preserve">will focus on clients from </w:t>
      </w:r>
      <w:r w:rsidR="003E1414" w:rsidRPr="00070A04">
        <w:rPr>
          <w:rFonts w:ascii="Sora" w:hAnsi="Sora" w:cs="Sora"/>
          <w:color w:val="000000"/>
          <w:sz w:val="22"/>
          <w:lang w:val="en-US"/>
        </w:rPr>
        <w:t>Manufacturing</w:t>
      </w:r>
      <w:r w:rsidRPr="00070A04">
        <w:rPr>
          <w:rFonts w:ascii="Sora" w:hAnsi="Sora" w:cs="Sora"/>
          <w:color w:val="000000"/>
          <w:sz w:val="22"/>
          <w:lang w:val="en-US"/>
        </w:rPr>
        <w:t xml:space="preserve">, Consumer Products, and Retail. He is experienced in </w:t>
      </w:r>
      <w:r w:rsidR="003C6053">
        <w:rPr>
          <w:rFonts w:ascii="Sora" w:hAnsi="Sora" w:cs="Sora"/>
          <w:color w:val="000000"/>
          <w:sz w:val="22"/>
          <w:lang w:val="en-US"/>
        </w:rPr>
        <w:t>Strategic Cost Management, R</w:t>
      </w:r>
      <w:r w:rsidRPr="00070A04">
        <w:rPr>
          <w:rFonts w:ascii="Sora" w:hAnsi="Sora" w:cs="Sora"/>
          <w:color w:val="000000"/>
          <w:sz w:val="22"/>
          <w:lang w:val="en-US"/>
        </w:rPr>
        <w:t xml:space="preserve">isk </w:t>
      </w:r>
      <w:r w:rsidR="003C6053">
        <w:rPr>
          <w:rFonts w:ascii="Sora" w:hAnsi="Sora" w:cs="Sora"/>
          <w:color w:val="000000"/>
          <w:sz w:val="22"/>
          <w:lang w:val="en-US"/>
        </w:rPr>
        <w:t>M</w:t>
      </w:r>
      <w:r w:rsidRPr="00070A04">
        <w:rPr>
          <w:rFonts w:ascii="Sora" w:hAnsi="Sora" w:cs="Sora"/>
          <w:color w:val="000000"/>
          <w:sz w:val="22"/>
          <w:lang w:val="en-US"/>
        </w:rPr>
        <w:t xml:space="preserve">anagement, and </w:t>
      </w:r>
      <w:r w:rsidR="003C6053">
        <w:rPr>
          <w:rFonts w:ascii="Sora" w:hAnsi="Sora" w:cs="Sora"/>
          <w:color w:val="000000"/>
          <w:sz w:val="22"/>
          <w:lang w:val="en-US"/>
        </w:rPr>
        <w:t>D</w:t>
      </w:r>
      <w:r w:rsidRPr="00070A04">
        <w:rPr>
          <w:rFonts w:ascii="Sora" w:hAnsi="Sora" w:cs="Sora"/>
          <w:color w:val="000000"/>
          <w:sz w:val="22"/>
          <w:lang w:val="en-US"/>
        </w:rPr>
        <w:t xml:space="preserve">igital </w:t>
      </w:r>
      <w:r w:rsidR="003C6053">
        <w:rPr>
          <w:rFonts w:ascii="Sora" w:hAnsi="Sora" w:cs="Sora"/>
          <w:color w:val="000000"/>
          <w:sz w:val="22"/>
          <w:lang w:val="en-US"/>
        </w:rPr>
        <w:t>T</w:t>
      </w:r>
      <w:r w:rsidRPr="00070A04">
        <w:rPr>
          <w:rFonts w:ascii="Sora" w:hAnsi="Sora" w:cs="Sora"/>
          <w:color w:val="000000"/>
          <w:sz w:val="22"/>
          <w:lang w:val="en-US"/>
        </w:rPr>
        <w:t>ransformation pro</w:t>
      </w:r>
      <w:r w:rsidR="003C6053">
        <w:rPr>
          <w:rFonts w:ascii="Sora" w:hAnsi="Sora" w:cs="Sora"/>
          <w:color w:val="000000"/>
          <w:sz w:val="22"/>
          <w:lang w:val="en-US"/>
        </w:rPr>
        <w:t>grams</w:t>
      </w:r>
      <w:r w:rsidRPr="00070A04">
        <w:rPr>
          <w:rFonts w:ascii="Sora" w:hAnsi="Sora" w:cs="Sora"/>
          <w:color w:val="000000"/>
          <w:sz w:val="22"/>
          <w:lang w:val="en-US"/>
        </w:rPr>
        <w:t>.</w:t>
      </w:r>
      <w:r w:rsidR="00A33705" w:rsidRPr="00070A04">
        <w:rPr>
          <w:rFonts w:ascii="Sora" w:hAnsi="Sora" w:cs="Sora"/>
          <w:color w:val="000000"/>
          <w:sz w:val="22"/>
          <w:lang w:val="en-US"/>
        </w:rPr>
        <w:t xml:space="preserve"> His career in </w:t>
      </w:r>
      <w:r w:rsidR="000026F6" w:rsidRPr="00070A04">
        <w:rPr>
          <w:rFonts w:ascii="Sora" w:hAnsi="Sora" w:cs="Sora"/>
          <w:color w:val="000000"/>
          <w:sz w:val="22"/>
          <w:lang w:val="en-US"/>
        </w:rPr>
        <w:t>renowned</w:t>
      </w:r>
      <w:r w:rsidR="00A33705" w:rsidRPr="00070A04">
        <w:rPr>
          <w:rFonts w:ascii="Sora" w:hAnsi="Sora" w:cs="Sora"/>
          <w:color w:val="000000"/>
          <w:sz w:val="22"/>
          <w:lang w:val="en-US"/>
        </w:rPr>
        <w:t xml:space="preserve"> consultancies led him to destinations in Europe and Middle East.</w:t>
      </w:r>
    </w:p>
    <w:p w14:paraId="3A3CBF2C" w14:textId="77777777" w:rsidR="006F4B84" w:rsidRPr="00070A04" w:rsidRDefault="006F4B84" w:rsidP="00871EFC">
      <w:pPr>
        <w:pStyle w:val="NormalWeb"/>
        <w:spacing w:before="0" w:beforeAutospacing="0" w:after="0" w:afterAutospacing="0" w:line="276" w:lineRule="auto"/>
        <w:ind w:right="-567"/>
        <w:textAlignment w:val="baseline"/>
        <w:rPr>
          <w:rFonts w:ascii="Sora" w:hAnsi="Sora" w:cs="Sora"/>
          <w:color w:val="000000"/>
          <w:sz w:val="22"/>
          <w:lang w:val="en-US"/>
        </w:rPr>
      </w:pPr>
    </w:p>
    <w:p w14:paraId="649E1804" w14:textId="70C9D198" w:rsidR="006F4B84" w:rsidRPr="00070A04" w:rsidRDefault="006F4B84" w:rsidP="00871EFC">
      <w:pPr>
        <w:pStyle w:val="NormalWeb"/>
        <w:spacing w:before="0" w:beforeAutospacing="0" w:after="0" w:afterAutospacing="0" w:line="276" w:lineRule="auto"/>
        <w:ind w:right="-567"/>
        <w:textAlignment w:val="baseline"/>
        <w:rPr>
          <w:rFonts w:ascii="Sora" w:hAnsi="Sora" w:cs="Sora"/>
          <w:color w:val="000000"/>
          <w:sz w:val="22"/>
          <w:lang w:val="en-US"/>
        </w:rPr>
      </w:pPr>
      <w:r w:rsidRPr="00070A04">
        <w:rPr>
          <w:rFonts w:ascii="Sora" w:hAnsi="Sora" w:cs="Sora"/>
          <w:color w:val="000000"/>
          <w:sz w:val="22"/>
          <w:lang w:val="en-US"/>
        </w:rPr>
        <w:t xml:space="preserve">“Giovanni is an experienced leader in </w:t>
      </w:r>
      <w:r w:rsidR="00D473CB">
        <w:rPr>
          <w:rFonts w:ascii="Sora" w:hAnsi="Sora" w:cs="Sora"/>
          <w:color w:val="000000"/>
          <w:sz w:val="22"/>
          <w:lang w:val="en-US"/>
        </w:rPr>
        <w:t xml:space="preserve">procurement and supply chain </w:t>
      </w:r>
      <w:r w:rsidRPr="00070A04">
        <w:rPr>
          <w:rFonts w:ascii="Sora" w:hAnsi="Sora" w:cs="Sora"/>
          <w:color w:val="000000"/>
          <w:sz w:val="22"/>
          <w:lang w:val="en-US"/>
        </w:rPr>
        <w:t>transformation projects</w:t>
      </w:r>
      <w:r w:rsidR="003E1414" w:rsidRPr="00070A04">
        <w:rPr>
          <w:rFonts w:ascii="Sora" w:hAnsi="Sora" w:cs="Sora"/>
          <w:color w:val="000000"/>
          <w:sz w:val="22"/>
          <w:lang w:val="en-US"/>
        </w:rPr>
        <w:t xml:space="preserve">, and I am very pleased to welcome him </w:t>
      </w:r>
      <w:r w:rsidR="0019340F" w:rsidRPr="00070A04">
        <w:rPr>
          <w:rFonts w:ascii="Sora" w:hAnsi="Sora" w:cs="Sora"/>
          <w:color w:val="000000"/>
          <w:sz w:val="22"/>
          <w:lang w:val="en-US"/>
        </w:rPr>
        <w:t xml:space="preserve">to </w:t>
      </w:r>
      <w:r w:rsidR="003E1414" w:rsidRPr="00070A04">
        <w:rPr>
          <w:rFonts w:ascii="Sora" w:hAnsi="Sora" w:cs="Sora"/>
          <w:color w:val="000000"/>
          <w:sz w:val="22"/>
          <w:lang w:val="en-US"/>
        </w:rPr>
        <w:t>our team</w:t>
      </w:r>
      <w:r w:rsidRPr="00070A04">
        <w:rPr>
          <w:rFonts w:ascii="Sora" w:hAnsi="Sora" w:cs="Sora"/>
          <w:color w:val="000000"/>
          <w:sz w:val="22"/>
          <w:lang w:val="en-US"/>
        </w:rPr>
        <w:t xml:space="preserve">. </w:t>
      </w:r>
      <w:r w:rsidR="00834F1F" w:rsidRPr="00834F1F">
        <w:rPr>
          <w:rFonts w:ascii="Sora" w:hAnsi="Sora" w:cs="Sora"/>
          <w:color w:val="000000"/>
          <w:sz w:val="22"/>
          <w:lang w:val="en-GB"/>
        </w:rPr>
        <w:t>His expertise will be a valuable asset to our clients and play a key role in the growth and development of our Milan team</w:t>
      </w:r>
      <w:r w:rsidRPr="00070A04">
        <w:rPr>
          <w:rFonts w:ascii="Sora" w:hAnsi="Sora" w:cs="Sora"/>
          <w:color w:val="000000"/>
          <w:sz w:val="22"/>
          <w:lang w:val="en-US"/>
        </w:rPr>
        <w:t xml:space="preserve">”, says Daniel Weise, CEO of Inverto. </w:t>
      </w:r>
    </w:p>
    <w:p w14:paraId="098997A4" w14:textId="77777777" w:rsidR="003E1414" w:rsidRPr="00070A04" w:rsidRDefault="003E1414" w:rsidP="00871EFC">
      <w:pPr>
        <w:pStyle w:val="NormalWeb"/>
        <w:spacing w:before="0" w:beforeAutospacing="0" w:after="0" w:afterAutospacing="0" w:line="276" w:lineRule="auto"/>
        <w:ind w:right="-567"/>
        <w:textAlignment w:val="baseline"/>
        <w:rPr>
          <w:rFonts w:ascii="Sora" w:hAnsi="Sora" w:cs="Sora"/>
          <w:color w:val="000000"/>
          <w:sz w:val="22"/>
          <w:lang w:val="en-US"/>
        </w:rPr>
      </w:pPr>
    </w:p>
    <w:p w14:paraId="5ADBB968" w14:textId="6C4CFEAC" w:rsidR="00A33705" w:rsidRPr="00070A04" w:rsidRDefault="00A33705" w:rsidP="00871EFC">
      <w:pPr>
        <w:pStyle w:val="NormalWeb"/>
        <w:spacing w:before="0" w:beforeAutospacing="0" w:after="0" w:afterAutospacing="0" w:line="276" w:lineRule="auto"/>
        <w:ind w:right="-567"/>
        <w:textAlignment w:val="baseline"/>
        <w:rPr>
          <w:rFonts w:ascii="Sora" w:hAnsi="Sora" w:cs="Sora"/>
          <w:color w:val="000000"/>
          <w:sz w:val="22"/>
          <w:lang w:val="en-US"/>
        </w:rPr>
      </w:pPr>
      <w:r w:rsidRPr="00070A04">
        <w:rPr>
          <w:rFonts w:ascii="Sora" w:hAnsi="Sora" w:cs="Sora"/>
          <w:color w:val="000000"/>
          <w:sz w:val="22"/>
          <w:lang w:val="en-US"/>
        </w:rPr>
        <w:t>“Being present in Italy for two and a half years now, we experienced strong growth and delivered successful projects. Together with Giovanni, we will further expand our services and strive to achieve new levels of success”, points out Giovanni Grillo, Managing Director and head of the Milan office.</w:t>
      </w:r>
    </w:p>
    <w:p w14:paraId="07AFD697" w14:textId="77777777" w:rsidR="00A33705" w:rsidRPr="00070A04" w:rsidRDefault="00A33705" w:rsidP="00871EFC">
      <w:pPr>
        <w:pStyle w:val="NormalWeb"/>
        <w:spacing w:before="0" w:beforeAutospacing="0" w:after="0" w:afterAutospacing="0" w:line="276" w:lineRule="auto"/>
        <w:ind w:right="-567"/>
        <w:textAlignment w:val="baseline"/>
        <w:rPr>
          <w:rFonts w:ascii="Sora" w:hAnsi="Sora" w:cs="Sora"/>
          <w:color w:val="000000"/>
          <w:sz w:val="22"/>
          <w:lang w:val="en-US"/>
        </w:rPr>
      </w:pPr>
    </w:p>
    <w:p w14:paraId="2F75ED8C" w14:textId="151F8DBA" w:rsidR="0038055B" w:rsidRPr="00070A04" w:rsidRDefault="003E1414" w:rsidP="00871EFC">
      <w:pPr>
        <w:pStyle w:val="NormalWeb"/>
        <w:spacing w:before="0" w:beforeAutospacing="0" w:after="0" w:afterAutospacing="0" w:line="276" w:lineRule="auto"/>
        <w:ind w:right="-567"/>
        <w:textAlignment w:val="baseline"/>
        <w:rPr>
          <w:rFonts w:ascii="Sora" w:hAnsi="Sora" w:cs="Sora"/>
          <w:color w:val="000000"/>
          <w:sz w:val="22"/>
          <w:lang w:val="en-US"/>
        </w:rPr>
      </w:pPr>
      <w:r w:rsidRPr="00070A04">
        <w:rPr>
          <w:rFonts w:ascii="Sora" w:hAnsi="Sora" w:cs="Sora"/>
          <w:color w:val="000000"/>
          <w:sz w:val="22"/>
          <w:lang w:val="en-US"/>
        </w:rPr>
        <w:t>Giovanni Giacchetti states: “</w:t>
      </w:r>
      <w:r w:rsidR="0038055B" w:rsidRPr="00070A04">
        <w:rPr>
          <w:rFonts w:ascii="Sora" w:hAnsi="Sora" w:cs="Sora"/>
          <w:color w:val="000000"/>
          <w:sz w:val="22"/>
          <w:lang w:val="en-US"/>
        </w:rPr>
        <w:t xml:space="preserve">Uncertainty is currently challenging businesses around the world. Being with Inverto now, </w:t>
      </w:r>
      <w:r w:rsidR="00440AA8" w:rsidRPr="00070A04">
        <w:rPr>
          <w:rFonts w:ascii="Sora" w:hAnsi="Sora" w:cs="Sora"/>
          <w:color w:val="000000"/>
          <w:sz w:val="22"/>
          <w:lang w:val="en-US"/>
        </w:rPr>
        <w:t>I aim</w:t>
      </w:r>
      <w:r w:rsidR="0038055B" w:rsidRPr="00070A04">
        <w:rPr>
          <w:rFonts w:ascii="Sora" w:hAnsi="Sora" w:cs="Sora"/>
          <w:color w:val="000000"/>
          <w:sz w:val="22"/>
          <w:lang w:val="en-US"/>
        </w:rPr>
        <w:t xml:space="preserve"> to navigate our clients through looming risks, and to create resilient and agile procurement functions </w:t>
      </w:r>
      <w:r w:rsidR="002C6338" w:rsidRPr="00070A04">
        <w:rPr>
          <w:rFonts w:ascii="Sora" w:hAnsi="Sora" w:cs="Sora"/>
          <w:color w:val="000000"/>
          <w:sz w:val="22"/>
          <w:lang w:val="en-US"/>
        </w:rPr>
        <w:t xml:space="preserve">that </w:t>
      </w:r>
      <w:r w:rsidR="00194A23">
        <w:rPr>
          <w:rFonts w:ascii="Sora" w:hAnsi="Sora" w:cs="Sora"/>
          <w:color w:val="000000"/>
          <w:sz w:val="22"/>
          <w:lang w:val="en-US"/>
        </w:rPr>
        <w:t>can</w:t>
      </w:r>
      <w:r w:rsidR="0038055B" w:rsidRPr="00070A04">
        <w:rPr>
          <w:rFonts w:ascii="Sora" w:hAnsi="Sora" w:cs="Sora"/>
          <w:color w:val="000000"/>
          <w:sz w:val="22"/>
          <w:lang w:val="en-US"/>
        </w:rPr>
        <w:t xml:space="preserve"> make </w:t>
      </w:r>
      <w:r w:rsidR="0019340F" w:rsidRPr="00070A04">
        <w:rPr>
          <w:rFonts w:ascii="Sora" w:hAnsi="Sora" w:cs="Sora"/>
          <w:color w:val="000000"/>
          <w:sz w:val="22"/>
          <w:lang w:val="en-US"/>
        </w:rPr>
        <w:t xml:space="preserve">the </w:t>
      </w:r>
      <w:r w:rsidR="0038055B" w:rsidRPr="00070A04">
        <w:rPr>
          <w:rFonts w:ascii="Sora" w:hAnsi="Sora" w:cs="Sora"/>
          <w:color w:val="000000"/>
          <w:sz w:val="22"/>
          <w:lang w:val="en-US"/>
        </w:rPr>
        <w:t>most of existing and future digital solutions.”</w:t>
      </w:r>
    </w:p>
    <w:p w14:paraId="1F29C3DA" w14:textId="77777777" w:rsidR="0038055B" w:rsidRPr="00070A04" w:rsidRDefault="0038055B" w:rsidP="00871EFC">
      <w:pPr>
        <w:pStyle w:val="NormalWeb"/>
        <w:spacing w:before="0" w:beforeAutospacing="0" w:after="0" w:afterAutospacing="0" w:line="276" w:lineRule="auto"/>
        <w:ind w:right="-567"/>
        <w:textAlignment w:val="baseline"/>
        <w:rPr>
          <w:rFonts w:ascii="Sora" w:hAnsi="Sora" w:cs="Sora"/>
          <w:color w:val="000000"/>
          <w:sz w:val="22"/>
          <w:lang w:val="en-US"/>
        </w:rPr>
      </w:pPr>
    </w:p>
    <w:p w14:paraId="3D91A322" w14:textId="24D45D29" w:rsidR="003E1414" w:rsidRPr="00070A04" w:rsidRDefault="0038055B" w:rsidP="00871EFC">
      <w:pPr>
        <w:pStyle w:val="NormalWeb"/>
        <w:spacing w:before="0" w:beforeAutospacing="0" w:after="0" w:afterAutospacing="0" w:line="276" w:lineRule="auto"/>
        <w:ind w:right="-567"/>
        <w:textAlignment w:val="baseline"/>
        <w:rPr>
          <w:rFonts w:ascii="Sora" w:hAnsi="Sora" w:cs="Sora"/>
          <w:color w:val="000000"/>
          <w:sz w:val="22"/>
          <w:lang w:val="en-US"/>
        </w:rPr>
      </w:pPr>
      <w:r w:rsidRPr="00070A04">
        <w:rPr>
          <w:rFonts w:ascii="Sora" w:hAnsi="Sora" w:cs="Sora"/>
          <w:color w:val="000000"/>
          <w:sz w:val="22"/>
          <w:lang w:val="en-US"/>
        </w:rPr>
        <w:t xml:space="preserve">Inverto Milan </w:t>
      </w:r>
      <w:r w:rsidR="00AD25FC" w:rsidRPr="00070A04">
        <w:rPr>
          <w:rFonts w:ascii="Sora" w:hAnsi="Sora" w:cs="Sora"/>
          <w:color w:val="000000"/>
          <w:sz w:val="22"/>
          <w:lang w:val="en-US"/>
        </w:rPr>
        <w:t>was</w:t>
      </w:r>
      <w:r w:rsidRPr="00070A04">
        <w:rPr>
          <w:rFonts w:ascii="Sora" w:hAnsi="Sora" w:cs="Sora"/>
          <w:color w:val="000000"/>
          <w:sz w:val="22"/>
          <w:lang w:val="en-US"/>
        </w:rPr>
        <w:t xml:space="preserve"> launched in summer 2022 and </w:t>
      </w:r>
      <w:r w:rsidR="00176D44" w:rsidRPr="00070A04">
        <w:rPr>
          <w:rFonts w:ascii="Sora" w:hAnsi="Sora" w:cs="Sora"/>
          <w:color w:val="000000"/>
          <w:sz w:val="22"/>
          <w:lang w:val="en-US"/>
        </w:rPr>
        <w:t xml:space="preserve">currently </w:t>
      </w:r>
      <w:r w:rsidRPr="00070A04">
        <w:rPr>
          <w:rFonts w:ascii="Sora" w:hAnsi="Sora" w:cs="Sora"/>
          <w:color w:val="000000"/>
          <w:sz w:val="22"/>
          <w:lang w:val="en-US"/>
        </w:rPr>
        <w:t xml:space="preserve">employs more than 30 procurement and supply chain management experts. </w:t>
      </w:r>
    </w:p>
    <w:p w14:paraId="0397B11E" w14:textId="65273E57" w:rsidR="00E243EA" w:rsidRPr="00070A04" w:rsidRDefault="00E243EA" w:rsidP="00E243EA">
      <w:pPr>
        <w:autoSpaceDE w:val="0"/>
        <w:autoSpaceDN w:val="0"/>
        <w:rPr>
          <w:rFonts w:ascii="Sora" w:hAnsi="Sora" w:cs="Sora"/>
          <w:b/>
          <w:bCs/>
          <w:lang w:val="en-US"/>
        </w:rPr>
      </w:pPr>
    </w:p>
    <w:p w14:paraId="2D8F750F" w14:textId="6451C84D" w:rsidR="00726E63" w:rsidRPr="00070A04" w:rsidRDefault="00726E63" w:rsidP="00E243EA">
      <w:pPr>
        <w:autoSpaceDE w:val="0"/>
        <w:autoSpaceDN w:val="0"/>
        <w:rPr>
          <w:rFonts w:ascii="Sora" w:hAnsi="Sora" w:cs="Sora"/>
          <w:b/>
          <w:bCs/>
          <w:lang w:val="en-GB"/>
        </w:rPr>
      </w:pPr>
      <w:r w:rsidRPr="00070A04">
        <w:rPr>
          <w:rFonts w:ascii="Sora" w:hAnsi="Sora" w:cs="Sora"/>
          <w:b/>
          <w:bCs/>
          <w:lang w:val="en-GB"/>
        </w:rPr>
        <w:t xml:space="preserve">About </w:t>
      </w:r>
      <w:r w:rsidR="001D7065" w:rsidRPr="00070A04">
        <w:rPr>
          <w:rFonts w:ascii="Sora" w:hAnsi="Sora" w:cs="Sora"/>
          <w:b/>
          <w:bCs/>
          <w:lang w:val="en-GB"/>
        </w:rPr>
        <w:t>Inverto</w:t>
      </w:r>
    </w:p>
    <w:p w14:paraId="1763B44F" w14:textId="724C7105" w:rsidR="0022232D" w:rsidRPr="00070A04" w:rsidRDefault="001D7065" w:rsidP="001E17AB">
      <w:pPr>
        <w:autoSpaceDE w:val="0"/>
        <w:autoSpaceDN w:val="0"/>
        <w:rPr>
          <w:rFonts w:ascii="Sora" w:hAnsi="Sora" w:cs="Sora"/>
          <w:lang w:val="en-GB"/>
        </w:rPr>
      </w:pPr>
      <w:bookmarkStart w:id="1" w:name="_Hlk118906129"/>
      <w:r w:rsidRPr="00070A04">
        <w:rPr>
          <w:rFonts w:ascii="Sora" w:hAnsi="Sora" w:cs="Sora"/>
          <w:lang w:val="en-GB"/>
        </w:rPr>
        <w:t>Inverto</w:t>
      </w:r>
      <w:r w:rsidR="001348B1" w:rsidRPr="00070A04">
        <w:rPr>
          <w:rFonts w:ascii="Sora" w:hAnsi="Sora" w:cs="Sora"/>
          <w:lang w:val="en-GB"/>
        </w:rPr>
        <w:t xml:space="preserve"> is </w:t>
      </w:r>
      <w:r w:rsidR="221FE80C" w:rsidRPr="00070A04">
        <w:rPr>
          <w:rFonts w:ascii="Sora" w:hAnsi="Sora" w:cs="Sora"/>
          <w:lang w:val="en-GB"/>
        </w:rPr>
        <w:t>a</w:t>
      </w:r>
      <w:r w:rsidR="001348B1" w:rsidRPr="00070A04">
        <w:rPr>
          <w:rFonts w:ascii="Sora" w:hAnsi="Sora" w:cs="Sora"/>
          <w:lang w:val="en-GB"/>
        </w:rPr>
        <w:t xml:space="preserve"> leading </w:t>
      </w:r>
      <w:r w:rsidR="00144F2E" w:rsidRPr="00070A04">
        <w:rPr>
          <w:rFonts w:ascii="Sora" w:hAnsi="Sora" w:cs="Sora"/>
          <w:lang w:val="en-GB"/>
        </w:rPr>
        <w:t xml:space="preserve">global </w:t>
      </w:r>
      <w:r w:rsidR="1FA60070" w:rsidRPr="00070A04">
        <w:rPr>
          <w:rFonts w:ascii="Sora" w:hAnsi="Sora" w:cs="Sora"/>
          <w:lang w:val="en-GB"/>
        </w:rPr>
        <w:t xml:space="preserve">consultancy </w:t>
      </w:r>
      <w:r w:rsidR="001348B1" w:rsidRPr="00070A04">
        <w:rPr>
          <w:rFonts w:ascii="Sora" w:hAnsi="Sora" w:cs="Sora"/>
          <w:lang w:val="en-GB"/>
        </w:rPr>
        <w:t>speciali</w:t>
      </w:r>
      <w:r w:rsidR="5366CB22" w:rsidRPr="00070A04">
        <w:rPr>
          <w:rFonts w:ascii="Sora" w:hAnsi="Sora" w:cs="Sora"/>
          <w:lang w:val="en-GB"/>
        </w:rPr>
        <w:t>zing</w:t>
      </w:r>
      <w:r w:rsidR="001348B1" w:rsidRPr="00070A04">
        <w:rPr>
          <w:rFonts w:ascii="Sora" w:hAnsi="Sora" w:cs="Sora"/>
          <w:lang w:val="en-GB"/>
        </w:rPr>
        <w:t xml:space="preserve"> </w:t>
      </w:r>
      <w:r w:rsidR="45F92591" w:rsidRPr="00070A04">
        <w:rPr>
          <w:rFonts w:ascii="Sora" w:hAnsi="Sora" w:cs="Sora"/>
          <w:lang w:val="en-GB"/>
        </w:rPr>
        <w:t xml:space="preserve">in </w:t>
      </w:r>
      <w:r w:rsidR="001348B1" w:rsidRPr="00070A04">
        <w:rPr>
          <w:rFonts w:ascii="Sora" w:hAnsi="Sora" w:cs="Sora"/>
          <w:lang w:val="en-GB"/>
        </w:rPr>
        <w:t>strategic procurement and supply chain management.</w:t>
      </w:r>
      <w:r w:rsidR="00EF4306" w:rsidRPr="00070A04">
        <w:rPr>
          <w:rFonts w:ascii="Sora" w:hAnsi="Sora" w:cs="Sora"/>
          <w:lang w:val="en-GB"/>
        </w:rPr>
        <w:t xml:space="preserve"> </w:t>
      </w:r>
      <w:r w:rsidR="00076150" w:rsidRPr="00070A04">
        <w:rPr>
          <w:rFonts w:ascii="Sora" w:hAnsi="Sora" w:cs="Sora"/>
          <w:lang w:val="en-GB"/>
        </w:rPr>
        <w:t xml:space="preserve">The consultancy </w:t>
      </w:r>
      <w:r w:rsidR="00144F2E" w:rsidRPr="00070A04">
        <w:rPr>
          <w:rFonts w:ascii="Sora" w:hAnsi="Sora" w:cs="Sora"/>
          <w:lang w:val="en-GB"/>
        </w:rPr>
        <w:t xml:space="preserve">goes </w:t>
      </w:r>
      <w:r w:rsidR="00144F2E" w:rsidRPr="00070A04">
        <w:rPr>
          <w:rFonts w:ascii="Sora" w:hAnsi="Sora" w:cs="Sora"/>
          <w:lang w:val="en-GB"/>
        </w:rPr>
        <w:lastRenderedPageBreak/>
        <w:t>b</w:t>
      </w:r>
      <w:r w:rsidR="002F3AB8" w:rsidRPr="00070A04">
        <w:rPr>
          <w:rFonts w:ascii="Sora" w:hAnsi="Sora" w:cs="Sora"/>
          <w:lang w:val="en-GB"/>
        </w:rPr>
        <w:t>eyond</w:t>
      </w:r>
      <w:r w:rsidR="00144F2E" w:rsidRPr="00070A04">
        <w:rPr>
          <w:rFonts w:ascii="Sora" w:hAnsi="Sora" w:cs="Sora"/>
          <w:lang w:val="en-GB"/>
        </w:rPr>
        <w:t xml:space="preserve"> pure</w:t>
      </w:r>
      <w:r w:rsidR="002F3AB8" w:rsidRPr="00070A04">
        <w:rPr>
          <w:rFonts w:ascii="Sora" w:hAnsi="Sora" w:cs="Sora"/>
          <w:lang w:val="en-GB"/>
        </w:rPr>
        <w:t xml:space="preserve"> cost </w:t>
      </w:r>
      <w:r w:rsidR="00563A50" w:rsidRPr="00070A04">
        <w:rPr>
          <w:rFonts w:ascii="Sora" w:hAnsi="Sora" w:cs="Sora"/>
          <w:lang w:val="en-GB"/>
        </w:rPr>
        <w:t xml:space="preserve">management </w:t>
      </w:r>
      <w:r w:rsidR="00144F2E" w:rsidRPr="00070A04">
        <w:rPr>
          <w:rFonts w:ascii="Sora" w:hAnsi="Sora" w:cs="Sora"/>
          <w:lang w:val="en-GB"/>
        </w:rPr>
        <w:t xml:space="preserve">to </w:t>
      </w:r>
      <w:r w:rsidR="002F3AB8" w:rsidRPr="00070A04">
        <w:rPr>
          <w:rFonts w:ascii="Sora" w:hAnsi="Sora" w:cs="Sora"/>
          <w:lang w:val="en-GB"/>
        </w:rPr>
        <w:t>deliver business value and a competitive edge for its clients. </w:t>
      </w:r>
      <w:r w:rsidR="00076150" w:rsidRPr="00070A04">
        <w:rPr>
          <w:rFonts w:ascii="Sora" w:hAnsi="Sora" w:cs="Sora"/>
          <w:lang w:val="en-GB"/>
        </w:rPr>
        <w:t>Inverto</w:t>
      </w:r>
      <w:r w:rsidR="00D97B9B" w:rsidRPr="00070A04">
        <w:rPr>
          <w:rFonts w:ascii="Sora" w:hAnsi="Sora" w:cs="Sora"/>
          <w:lang w:val="en-GB"/>
        </w:rPr>
        <w:t xml:space="preserve"> transforms procurement and supply chain </w:t>
      </w:r>
      <w:r w:rsidR="00304CA3" w:rsidRPr="00070A04">
        <w:rPr>
          <w:rFonts w:ascii="Sora" w:hAnsi="Sora" w:cs="Sora"/>
          <w:lang w:val="en-GB"/>
        </w:rPr>
        <w:t>functions</w:t>
      </w:r>
      <w:r w:rsidR="002234BA" w:rsidRPr="00070A04">
        <w:rPr>
          <w:rFonts w:ascii="Sora" w:hAnsi="Sora" w:cs="Sora"/>
          <w:lang w:val="en-GB"/>
        </w:rPr>
        <w:t>,</w:t>
      </w:r>
      <w:r w:rsidR="00D97B9B" w:rsidRPr="00070A04">
        <w:rPr>
          <w:rFonts w:ascii="Sora" w:hAnsi="Sora" w:cs="Sora"/>
          <w:lang w:val="en-GB"/>
        </w:rPr>
        <w:t xml:space="preserve"> </w:t>
      </w:r>
      <w:r w:rsidR="73EB5DFC" w:rsidRPr="00070A04">
        <w:rPr>
          <w:rFonts w:ascii="Sora" w:hAnsi="Sora" w:cs="Sora"/>
          <w:lang w:val="en-GB"/>
        </w:rPr>
        <w:t xml:space="preserve">enabling </w:t>
      </w:r>
      <w:r w:rsidR="008774EC" w:rsidRPr="00070A04">
        <w:rPr>
          <w:rFonts w:ascii="Sora" w:hAnsi="Sora" w:cs="Sora"/>
          <w:lang w:val="en-GB"/>
        </w:rPr>
        <w:t xml:space="preserve">long-term success </w:t>
      </w:r>
      <w:r w:rsidR="003CC841" w:rsidRPr="00070A04">
        <w:rPr>
          <w:rFonts w:ascii="Sora" w:hAnsi="Sora" w:cs="Sora"/>
          <w:lang w:val="en-GB"/>
        </w:rPr>
        <w:t>by</w:t>
      </w:r>
      <w:r w:rsidR="00304CA3" w:rsidRPr="00070A04">
        <w:rPr>
          <w:rFonts w:ascii="Sora" w:hAnsi="Sora" w:cs="Sora"/>
          <w:lang w:val="en-GB"/>
        </w:rPr>
        <w:t xml:space="preserve"> fostering </w:t>
      </w:r>
      <w:r w:rsidR="001C2817" w:rsidRPr="00070A04">
        <w:rPr>
          <w:rFonts w:ascii="Sora" w:hAnsi="Sora" w:cs="Sora"/>
          <w:lang w:val="en-GB"/>
        </w:rPr>
        <w:t>innovation,</w:t>
      </w:r>
      <w:r w:rsidR="00304CA3" w:rsidRPr="00070A04">
        <w:rPr>
          <w:rFonts w:ascii="Sora" w:hAnsi="Sora" w:cs="Sora"/>
          <w:lang w:val="en-GB"/>
        </w:rPr>
        <w:t xml:space="preserve"> resilience</w:t>
      </w:r>
      <w:r w:rsidR="00647F27" w:rsidRPr="00070A04">
        <w:rPr>
          <w:rFonts w:ascii="Sora" w:hAnsi="Sora" w:cs="Sora"/>
          <w:lang w:val="en-GB"/>
        </w:rPr>
        <w:t>,</w:t>
      </w:r>
      <w:r w:rsidR="00304CA3" w:rsidRPr="00070A04">
        <w:rPr>
          <w:rFonts w:ascii="Sora" w:hAnsi="Sora" w:cs="Sora"/>
          <w:lang w:val="en-GB"/>
        </w:rPr>
        <w:t xml:space="preserve"> and sustainability</w:t>
      </w:r>
      <w:r w:rsidR="00D97B9B" w:rsidRPr="00070A04">
        <w:rPr>
          <w:rFonts w:ascii="Sora" w:hAnsi="Sora" w:cs="Sora"/>
          <w:lang w:val="en-GB"/>
        </w:rPr>
        <w:t>.</w:t>
      </w:r>
    </w:p>
    <w:p w14:paraId="5CE8230B" w14:textId="77777777" w:rsidR="0022232D" w:rsidRPr="00070A04" w:rsidRDefault="0022232D" w:rsidP="001E17AB">
      <w:pPr>
        <w:autoSpaceDE w:val="0"/>
        <w:autoSpaceDN w:val="0"/>
        <w:rPr>
          <w:rFonts w:ascii="Sora" w:hAnsi="Sora" w:cs="Sora"/>
          <w:lang w:val="en-GB"/>
        </w:rPr>
      </w:pPr>
    </w:p>
    <w:p w14:paraId="08694117" w14:textId="77777777" w:rsidR="00D52DA6" w:rsidRPr="00A5075D" w:rsidRDefault="00D52DA6" w:rsidP="00D52DA6">
      <w:pPr>
        <w:autoSpaceDE w:val="0"/>
        <w:autoSpaceDN w:val="0"/>
        <w:rPr>
          <w:rFonts w:ascii="Sora" w:hAnsi="Sora" w:cs="Sora"/>
          <w:lang w:val="en-GB"/>
        </w:rPr>
      </w:pPr>
      <w:r w:rsidRPr="00A5075D">
        <w:rPr>
          <w:rFonts w:ascii="Sora" w:hAnsi="Sora" w:cs="Sora"/>
          <w:lang w:val="en-US"/>
        </w:rPr>
        <w:t xml:space="preserve">Operating under the umbrella of BCG, Inverto expands BCGs extensive offerings with a comprehensive array of procurement optimization solutions. </w:t>
      </w:r>
      <w:r w:rsidRPr="00A5075D">
        <w:rPr>
          <w:rFonts w:ascii="Sora" w:hAnsi="Sora" w:cs="Sora"/>
          <w:lang w:val="en-GB"/>
        </w:rPr>
        <w:t xml:space="preserve">Inverto currently employs more than </w:t>
      </w:r>
      <w:r>
        <w:rPr>
          <w:rFonts w:ascii="Sora" w:hAnsi="Sora" w:cs="Sora"/>
          <w:lang w:val="en-GB"/>
        </w:rPr>
        <w:t>7</w:t>
      </w:r>
      <w:r w:rsidRPr="00A5075D">
        <w:rPr>
          <w:rFonts w:ascii="Sora" w:hAnsi="Sora" w:cs="Sora"/>
          <w:lang w:val="en-GB"/>
        </w:rPr>
        <w:t xml:space="preserve">00 experts across </w:t>
      </w:r>
      <w:r>
        <w:rPr>
          <w:rFonts w:ascii="Sora" w:hAnsi="Sora" w:cs="Sora"/>
          <w:lang w:val="en-GB"/>
        </w:rPr>
        <w:t>four</w:t>
      </w:r>
      <w:r w:rsidRPr="00A5075D">
        <w:rPr>
          <w:rFonts w:ascii="Sora" w:hAnsi="Sora" w:cs="Sora"/>
          <w:lang w:val="en-GB"/>
        </w:rPr>
        <w:t xml:space="preserve"> continents. Clients are globally renowned brands from all industries, as well as the world's leading private equity firms.</w:t>
      </w:r>
    </w:p>
    <w:p w14:paraId="1602C72F" w14:textId="77777777" w:rsidR="003B35AE" w:rsidRPr="00070A04" w:rsidRDefault="003B35AE" w:rsidP="001E17AB">
      <w:pPr>
        <w:autoSpaceDE w:val="0"/>
        <w:autoSpaceDN w:val="0"/>
        <w:rPr>
          <w:rFonts w:ascii="Sora" w:hAnsi="Sora" w:cs="Sora"/>
          <w:lang w:val="en-GB"/>
        </w:rPr>
      </w:pPr>
    </w:p>
    <w:p w14:paraId="4BC524F2" w14:textId="34BAF7CF" w:rsidR="00726E63" w:rsidRPr="00070A04" w:rsidRDefault="00726E63" w:rsidP="001E17AB">
      <w:pPr>
        <w:autoSpaceDE w:val="0"/>
        <w:autoSpaceDN w:val="0"/>
        <w:rPr>
          <w:rFonts w:ascii="Sora" w:hAnsi="Sora" w:cs="Sora"/>
          <w:lang w:val="en-GB"/>
        </w:rPr>
      </w:pPr>
      <w:r w:rsidRPr="00070A04">
        <w:rPr>
          <w:rFonts w:ascii="Sora" w:hAnsi="Sora" w:cs="Sora"/>
          <w:lang w:val="en-GB"/>
        </w:rPr>
        <w:t xml:space="preserve">For more information, please visit </w:t>
      </w:r>
      <w:r w:rsidR="00440AA8">
        <w:rPr>
          <w:rFonts w:ascii="Sora" w:hAnsi="Sora" w:cs="Sora"/>
          <w:lang w:val="en-GB"/>
        </w:rPr>
        <w:t>www.inverto.com.</w:t>
      </w:r>
    </w:p>
    <w:p w14:paraId="2806C33C" w14:textId="77777777" w:rsidR="00070A04" w:rsidRDefault="00070A04" w:rsidP="001E17AB">
      <w:pPr>
        <w:autoSpaceDE w:val="0"/>
        <w:autoSpaceDN w:val="0"/>
        <w:rPr>
          <w:rFonts w:ascii="Arial" w:hAnsi="Arial" w:cs="Arial"/>
          <w:lang w:val="en-GB"/>
        </w:rPr>
      </w:pPr>
    </w:p>
    <w:p w14:paraId="1DA31950" w14:textId="3F97B670" w:rsidR="00070A04" w:rsidRPr="002234BA" w:rsidRDefault="002E1269" w:rsidP="001E17AB">
      <w:pPr>
        <w:autoSpaceDE w:val="0"/>
        <w:autoSpaceDN w:val="0"/>
        <w:rPr>
          <w:rFonts w:ascii="Arial" w:hAnsi="Arial" w:cs="Arial"/>
          <w:lang w:val="en-GB"/>
        </w:rPr>
      </w:pPr>
      <w:r w:rsidRPr="00837A63">
        <w:rPr>
          <w:rFonts w:ascii="Arial" w:hAnsi="Arial" w:cs="Arial"/>
          <w:noProof/>
          <w:color w:val="000000"/>
          <w:sz w:val="20"/>
          <w:szCs w:val="20"/>
        </w:rPr>
        <mc:AlternateContent>
          <mc:Choice Requires="wps">
            <w:drawing>
              <wp:anchor distT="45720" distB="45720" distL="114300" distR="114300" simplePos="0" relativeHeight="251659264" behindDoc="0" locked="0" layoutInCell="1" allowOverlap="1" wp14:anchorId="3A3EBE94" wp14:editId="66948408">
                <wp:simplePos x="0" y="0"/>
                <wp:positionH relativeFrom="margin">
                  <wp:posOffset>0</wp:posOffset>
                </wp:positionH>
                <wp:positionV relativeFrom="paragraph">
                  <wp:posOffset>205105</wp:posOffset>
                </wp:positionV>
                <wp:extent cx="5838825" cy="1013460"/>
                <wp:effectExtent l="0" t="0" r="9525"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013460"/>
                        </a:xfrm>
                        <a:prstGeom prst="rect">
                          <a:avLst/>
                        </a:prstGeom>
                        <a:solidFill>
                          <a:srgbClr val="99D9D9"/>
                        </a:solidFill>
                        <a:ln w="9525">
                          <a:noFill/>
                          <a:miter lim="800000"/>
                          <a:headEnd/>
                          <a:tailEnd/>
                        </a:ln>
                      </wps:spPr>
                      <wps:txbx>
                        <w:txbxContent>
                          <w:p w14:paraId="1D25310D" w14:textId="77777777" w:rsidR="002E1269" w:rsidRPr="009D74C5" w:rsidRDefault="002E1269" w:rsidP="002E1269">
                            <w:pPr>
                              <w:pStyle w:val="Footer"/>
                              <w:spacing w:line="360" w:lineRule="auto"/>
                              <w:rPr>
                                <w:rFonts w:ascii="Arial" w:hAnsi="Arial" w:cs="Arial"/>
                                <w:b/>
                                <w:szCs w:val="20"/>
                                <w:lang w:val="it-IT"/>
                              </w:rPr>
                            </w:pPr>
                            <w:r>
                              <w:rPr>
                                <w:rFonts w:ascii="Arial" w:hAnsi="Arial" w:cs="Arial"/>
                                <w:b/>
                                <w:szCs w:val="20"/>
                                <w:lang w:val="it-IT"/>
                              </w:rPr>
                              <w:t>CONTATTO STAMPA</w:t>
                            </w:r>
                          </w:p>
                          <w:p w14:paraId="36D77440" w14:textId="28377A95" w:rsidR="002E1269" w:rsidRPr="009D74C5" w:rsidRDefault="002E1269" w:rsidP="002E1269">
                            <w:pPr>
                              <w:pStyle w:val="Footer"/>
                              <w:spacing w:line="360" w:lineRule="auto"/>
                              <w:rPr>
                                <w:rFonts w:ascii="Arial" w:hAnsi="Arial" w:cs="Arial"/>
                                <w:szCs w:val="20"/>
                                <w:lang w:val="it-IT"/>
                              </w:rPr>
                            </w:pPr>
                            <w:r w:rsidRPr="009D74C5">
                              <w:rPr>
                                <w:rFonts w:ascii="Arial" w:hAnsi="Arial" w:cs="Arial"/>
                                <w:szCs w:val="20"/>
                                <w:lang w:val="it-IT"/>
                              </w:rPr>
                              <w:t>I</w:t>
                            </w:r>
                            <w:r w:rsidR="004E5C31">
                              <w:rPr>
                                <w:rFonts w:ascii="Arial" w:hAnsi="Arial" w:cs="Arial"/>
                                <w:szCs w:val="20"/>
                                <w:lang w:val="it-IT"/>
                              </w:rPr>
                              <w:t>nverto</w:t>
                            </w:r>
                            <w:r w:rsidRPr="009D74C5">
                              <w:rPr>
                                <w:rFonts w:ascii="Arial" w:hAnsi="Arial" w:cs="Arial"/>
                                <w:szCs w:val="20"/>
                                <w:lang w:val="it-IT"/>
                              </w:rPr>
                              <w:t xml:space="preserve"> </w:t>
                            </w:r>
                            <w:r w:rsidR="00326826">
                              <w:rPr>
                                <w:rFonts w:ascii="Arial" w:hAnsi="Arial" w:cs="Arial"/>
                                <w:szCs w:val="20"/>
                                <w:lang w:val="it-IT"/>
                              </w:rPr>
                              <w:t>Italy S.R.L.</w:t>
                            </w:r>
                            <w:r w:rsidRPr="009D74C5">
                              <w:rPr>
                                <w:rFonts w:ascii="Arial" w:hAnsi="Arial" w:cs="Arial"/>
                                <w:szCs w:val="20"/>
                                <w:lang w:val="it-IT"/>
                              </w:rPr>
                              <w:t xml:space="preserve"> • </w:t>
                            </w:r>
                            <w:r w:rsidR="00326826">
                              <w:rPr>
                                <w:rFonts w:ascii="Arial" w:hAnsi="Arial" w:cs="Arial"/>
                                <w:szCs w:val="20"/>
                                <w:lang w:val="it-IT"/>
                              </w:rPr>
                              <w:t xml:space="preserve">c/o Boston Consulting Group </w:t>
                            </w:r>
                            <w:r w:rsidR="00326826" w:rsidRPr="009D74C5">
                              <w:rPr>
                                <w:rFonts w:ascii="Arial" w:hAnsi="Arial" w:cs="Arial"/>
                                <w:szCs w:val="20"/>
                                <w:lang w:val="it-IT"/>
                              </w:rPr>
                              <w:t xml:space="preserve">• </w:t>
                            </w:r>
                            <w:r w:rsidRPr="009D74C5">
                              <w:rPr>
                                <w:rFonts w:ascii="Arial" w:hAnsi="Arial" w:cs="Arial"/>
                                <w:szCs w:val="20"/>
                                <w:lang w:val="it-IT"/>
                              </w:rPr>
                              <w:t>Via Ugo Foscolo 1 • 20121 Milano</w:t>
                            </w:r>
                          </w:p>
                          <w:p w14:paraId="02937B65" w14:textId="2F36F432" w:rsidR="002E1269" w:rsidRPr="009A69D3" w:rsidRDefault="002E1269" w:rsidP="002E1269">
                            <w:pPr>
                              <w:pStyle w:val="Footer"/>
                              <w:spacing w:line="360" w:lineRule="auto"/>
                              <w:rPr>
                                <w:rFonts w:ascii="Arial" w:hAnsi="Arial" w:cs="Arial"/>
                                <w:szCs w:val="20"/>
                                <w:lang w:val="en-US"/>
                              </w:rPr>
                            </w:pPr>
                            <w:r w:rsidRPr="009A69D3">
                              <w:rPr>
                                <w:rFonts w:ascii="Arial" w:hAnsi="Arial" w:cs="Arial"/>
                                <w:szCs w:val="20"/>
                                <w:lang w:val="en-US"/>
                              </w:rPr>
                              <w:t>Ina Ullrich • P</w:t>
                            </w:r>
                            <w:r w:rsidR="00326826" w:rsidRPr="009A69D3">
                              <w:rPr>
                                <w:rFonts w:ascii="Arial" w:hAnsi="Arial" w:cs="Arial"/>
                                <w:szCs w:val="20"/>
                                <w:lang w:val="en-US"/>
                              </w:rPr>
                              <w:t xml:space="preserve">ress </w:t>
                            </w:r>
                            <w:r w:rsidRPr="009A69D3">
                              <w:rPr>
                                <w:rFonts w:ascii="Arial" w:hAnsi="Arial" w:cs="Arial"/>
                                <w:szCs w:val="20"/>
                                <w:lang w:val="en-US"/>
                              </w:rPr>
                              <w:t>R</w:t>
                            </w:r>
                            <w:r w:rsidR="00326826" w:rsidRPr="009A69D3">
                              <w:rPr>
                                <w:rFonts w:ascii="Arial" w:hAnsi="Arial" w:cs="Arial"/>
                                <w:szCs w:val="20"/>
                                <w:lang w:val="en-US"/>
                              </w:rPr>
                              <w:t>elations</w:t>
                            </w:r>
                            <w:r w:rsidRPr="009A69D3">
                              <w:rPr>
                                <w:rFonts w:ascii="Arial" w:hAnsi="Arial" w:cs="Arial"/>
                                <w:szCs w:val="20"/>
                                <w:lang w:val="en-US"/>
                              </w:rPr>
                              <w:t xml:space="preserve"> Manager</w:t>
                            </w:r>
                          </w:p>
                          <w:p w14:paraId="6EF17162" w14:textId="70AD78FD" w:rsidR="002E1269" w:rsidRPr="00267A30" w:rsidRDefault="002E1269" w:rsidP="002E1269">
                            <w:pPr>
                              <w:rPr>
                                <w:szCs w:val="20"/>
                                <w:lang w:val="en-US"/>
                              </w:rPr>
                            </w:pPr>
                            <w:r w:rsidRPr="009D74C5">
                              <w:rPr>
                                <w:rFonts w:ascii="Arial" w:hAnsi="Arial" w:cs="Arial"/>
                                <w:szCs w:val="20"/>
                                <w:lang w:val="en-US"/>
                              </w:rPr>
                              <w:t xml:space="preserve">Phone: +49 </w:t>
                            </w:r>
                            <w:r>
                              <w:rPr>
                                <w:rFonts w:ascii="Arial" w:hAnsi="Arial" w:cs="Arial"/>
                                <w:szCs w:val="20"/>
                                <w:lang w:val="en-US"/>
                              </w:rPr>
                              <w:t>162 1015 255</w:t>
                            </w:r>
                            <w:r w:rsidRPr="009D74C5">
                              <w:rPr>
                                <w:rFonts w:ascii="Arial" w:hAnsi="Arial" w:cs="Arial"/>
                                <w:szCs w:val="20"/>
                                <w:lang w:val="en-US"/>
                              </w:rPr>
                              <w:t xml:space="preserve"> • Email: </w:t>
                            </w:r>
                            <w:r>
                              <w:rPr>
                                <w:rFonts w:ascii="Arial" w:hAnsi="Arial" w:cs="Arial"/>
                                <w:szCs w:val="20"/>
                                <w:lang w:val="en-US"/>
                              </w:rPr>
                              <w:t>iullrich</w:t>
                            </w:r>
                            <w:r w:rsidRPr="009D74C5">
                              <w:rPr>
                                <w:rFonts w:ascii="Arial" w:hAnsi="Arial" w:cs="Arial"/>
                                <w:szCs w:val="20"/>
                                <w:lang w:val="en-US"/>
                              </w:rPr>
                              <w:t>@inverto.com • Web: www.inverto.com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3EBE94" id="_x0000_t202" coordsize="21600,21600" o:spt="202" path="m,l,21600r21600,l21600,xe">
                <v:stroke joinstyle="miter"/>
                <v:path gradientshapeok="t" o:connecttype="rect"/>
              </v:shapetype>
              <v:shape id="Textfeld 2" o:spid="_x0000_s1026" type="#_x0000_t202" style="position:absolute;margin-left:0;margin-top:16.15pt;width:459.75pt;height:79.8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" fillcolor="#99d9d9" stroked="f">
                <v:textbox>
                  <w:txbxContent>
                    <w:p w14:paraId="1D25310D" w14:textId="77777777" w:rsidR="002E1269" w:rsidRPr="009D74C5" w:rsidRDefault="002E1269" w:rsidP="002E1269">
                      <w:pPr>
                        <w:pStyle w:val="Fuzeile"/>
                        <w:spacing w:line="360" w:lineRule="auto"/>
                        <w:rPr>
                          <w:rFonts w:ascii="Arial" w:hAnsi="Arial" w:cs="Arial"/>
                          <w:b/>
                          <w:szCs w:val="20"/>
                          <w:lang w:val="it-IT"/>
                        </w:rPr>
                      </w:pPr>
                      <w:r>
                        <w:rPr>
                          <w:rFonts w:ascii="Arial" w:hAnsi="Arial" w:cs="Arial"/>
                          <w:b/>
                          <w:szCs w:val="20"/>
                          <w:lang w:val="it-IT"/>
                        </w:rPr>
                        <w:t>CONTATTO STAMPA</w:t>
                      </w:r>
                    </w:p>
                    <w:p w14:paraId="36D77440" w14:textId="28377A95" w:rsidR="002E1269" w:rsidRPr="009D74C5" w:rsidRDefault="002E1269" w:rsidP="002E1269">
                      <w:pPr>
                        <w:pStyle w:val="Fuzeile"/>
                        <w:spacing w:line="360" w:lineRule="auto"/>
                        <w:rPr>
                          <w:rFonts w:ascii="Arial" w:hAnsi="Arial" w:cs="Arial"/>
                          <w:szCs w:val="20"/>
                          <w:lang w:val="it-IT"/>
                        </w:rPr>
                      </w:pPr>
                      <w:r w:rsidRPr="009D74C5">
                        <w:rPr>
                          <w:rFonts w:ascii="Arial" w:hAnsi="Arial" w:cs="Arial"/>
                          <w:szCs w:val="20"/>
                          <w:lang w:val="it-IT"/>
                        </w:rPr>
                        <w:t>I</w:t>
                      </w:r>
                      <w:r w:rsidR="004E5C31">
                        <w:rPr>
                          <w:rFonts w:ascii="Arial" w:hAnsi="Arial" w:cs="Arial"/>
                          <w:szCs w:val="20"/>
                          <w:lang w:val="it-IT"/>
                        </w:rPr>
                        <w:t>nverto</w:t>
                      </w:r>
                      <w:r w:rsidRPr="009D74C5">
                        <w:rPr>
                          <w:rFonts w:ascii="Arial" w:hAnsi="Arial" w:cs="Arial"/>
                          <w:szCs w:val="20"/>
                          <w:lang w:val="it-IT"/>
                        </w:rPr>
                        <w:t xml:space="preserve"> </w:t>
                      </w:r>
                      <w:proofErr w:type="spellStart"/>
                      <w:r w:rsidR="00326826">
                        <w:rPr>
                          <w:rFonts w:ascii="Arial" w:hAnsi="Arial" w:cs="Arial"/>
                          <w:szCs w:val="20"/>
                          <w:lang w:val="it-IT"/>
                        </w:rPr>
                        <w:t>Italy</w:t>
                      </w:r>
                      <w:proofErr w:type="spellEnd"/>
                      <w:r w:rsidR="00326826">
                        <w:rPr>
                          <w:rFonts w:ascii="Arial" w:hAnsi="Arial" w:cs="Arial"/>
                          <w:szCs w:val="20"/>
                          <w:lang w:val="it-IT"/>
                        </w:rPr>
                        <w:t xml:space="preserve"> S.R.L.</w:t>
                      </w:r>
                      <w:r w:rsidRPr="009D74C5">
                        <w:rPr>
                          <w:rFonts w:ascii="Arial" w:hAnsi="Arial" w:cs="Arial"/>
                          <w:szCs w:val="20"/>
                          <w:lang w:val="it-IT"/>
                        </w:rPr>
                        <w:t xml:space="preserve"> • </w:t>
                      </w:r>
                      <w:r w:rsidR="00326826">
                        <w:rPr>
                          <w:rFonts w:ascii="Arial" w:hAnsi="Arial" w:cs="Arial"/>
                          <w:szCs w:val="20"/>
                          <w:lang w:val="it-IT"/>
                        </w:rPr>
                        <w:t xml:space="preserve">c/o Boston Consulting Group </w:t>
                      </w:r>
                      <w:r w:rsidR="00326826" w:rsidRPr="009D74C5">
                        <w:rPr>
                          <w:rFonts w:ascii="Arial" w:hAnsi="Arial" w:cs="Arial"/>
                          <w:szCs w:val="20"/>
                          <w:lang w:val="it-IT"/>
                        </w:rPr>
                        <w:t xml:space="preserve">• </w:t>
                      </w:r>
                      <w:r w:rsidRPr="009D74C5">
                        <w:rPr>
                          <w:rFonts w:ascii="Arial" w:hAnsi="Arial" w:cs="Arial"/>
                          <w:szCs w:val="20"/>
                          <w:lang w:val="it-IT"/>
                        </w:rPr>
                        <w:t>Via Ugo Foscolo 1 • 20121 Milano</w:t>
                      </w:r>
                    </w:p>
                    <w:p w14:paraId="02937B65" w14:textId="2F36F432" w:rsidR="002E1269" w:rsidRPr="009A69D3" w:rsidRDefault="002E1269" w:rsidP="002E1269">
                      <w:pPr>
                        <w:pStyle w:val="Fuzeile"/>
                        <w:spacing w:line="360" w:lineRule="auto"/>
                        <w:rPr>
                          <w:rFonts w:ascii="Arial" w:hAnsi="Arial" w:cs="Arial"/>
                          <w:szCs w:val="20"/>
                          <w:lang w:val="en-US"/>
                        </w:rPr>
                      </w:pPr>
                      <w:r w:rsidRPr="009A69D3">
                        <w:rPr>
                          <w:rFonts w:ascii="Arial" w:hAnsi="Arial" w:cs="Arial"/>
                          <w:szCs w:val="20"/>
                          <w:lang w:val="en-US"/>
                        </w:rPr>
                        <w:t>Ina Ullrich • P</w:t>
                      </w:r>
                      <w:r w:rsidR="00326826" w:rsidRPr="009A69D3">
                        <w:rPr>
                          <w:rFonts w:ascii="Arial" w:hAnsi="Arial" w:cs="Arial"/>
                          <w:szCs w:val="20"/>
                          <w:lang w:val="en-US"/>
                        </w:rPr>
                        <w:t xml:space="preserve">ress </w:t>
                      </w:r>
                      <w:r w:rsidRPr="009A69D3">
                        <w:rPr>
                          <w:rFonts w:ascii="Arial" w:hAnsi="Arial" w:cs="Arial"/>
                          <w:szCs w:val="20"/>
                          <w:lang w:val="en-US"/>
                        </w:rPr>
                        <w:t>R</w:t>
                      </w:r>
                      <w:r w:rsidR="00326826" w:rsidRPr="009A69D3">
                        <w:rPr>
                          <w:rFonts w:ascii="Arial" w:hAnsi="Arial" w:cs="Arial"/>
                          <w:szCs w:val="20"/>
                          <w:lang w:val="en-US"/>
                        </w:rPr>
                        <w:t>elations</w:t>
                      </w:r>
                      <w:r w:rsidRPr="009A69D3">
                        <w:rPr>
                          <w:rFonts w:ascii="Arial" w:hAnsi="Arial" w:cs="Arial"/>
                          <w:szCs w:val="20"/>
                          <w:lang w:val="en-US"/>
                        </w:rPr>
                        <w:t xml:space="preserve"> Manager</w:t>
                      </w:r>
                    </w:p>
                    <w:p w14:paraId="6EF17162" w14:textId="70AD78FD" w:rsidR="002E1269" w:rsidRPr="00267A30" w:rsidRDefault="002E1269" w:rsidP="002E1269">
                      <w:pPr>
                        <w:rPr>
                          <w:szCs w:val="20"/>
                          <w:lang w:val="en-US"/>
                        </w:rPr>
                      </w:pPr>
                      <w:r w:rsidRPr="009D74C5">
                        <w:rPr>
                          <w:rFonts w:ascii="Arial" w:hAnsi="Arial" w:cs="Arial"/>
                          <w:szCs w:val="20"/>
                          <w:lang w:val="en-US"/>
                        </w:rPr>
                        <w:t xml:space="preserve">Phone: +49 </w:t>
                      </w:r>
                      <w:r>
                        <w:rPr>
                          <w:rFonts w:ascii="Arial" w:hAnsi="Arial" w:cs="Arial"/>
                          <w:szCs w:val="20"/>
                          <w:lang w:val="en-US"/>
                        </w:rPr>
                        <w:t>162 1015 255</w:t>
                      </w:r>
                      <w:r w:rsidRPr="009D74C5">
                        <w:rPr>
                          <w:rFonts w:ascii="Arial" w:hAnsi="Arial" w:cs="Arial"/>
                          <w:szCs w:val="20"/>
                          <w:lang w:val="en-US"/>
                        </w:rPr>
                        <w:t xml:space="preserve"> • Email: </w:t>
                      </w:r>
                      <w:r>
                        <w:rPr>
                          <w:rFonts w:ascii="Arial" w:hAnsi="Arial" w:cs="Arial"/>
                          <w:szCs w:val="20"/>
                          <w:lang w:val="en-US"/>
                        </w:rPr>
                        <w:t>iullrich</w:t>
                      </w:r>
                      <w:r w:rsidRPr="009D74C5">
                        <w:rPr>
                          <w:rFonts w:ascii="Arial" w:hAnsi="Arial" w:cs="Arial"/>
                          <w:szCs w:val="20"/>
                          <w:lang w:val="en-US"/>
                        </w:rPr>
                        <w:t>@inverto.com • Web: www.inverto.com</w:t>
                      </w:r>
                    </w:p>
                  </w:txbxContent>
                </v:textbox>
                <w10:wrap type="square" anchorx="margin"/>
              </v:shape>
            </w:pict>
          </mc:Fallback>
        </mc:AlternateContent>
      </w:r>
    </w:p>
    <w:bookmarkEnd w:id="1"/>
    <w:p w14:paraId="25DCCE0E" w14:textId="6F0CBCEB" w:rsidR="00E243EA" w:rsidRPr="002234BA" w:rsidRDefault="00E243EA" w:rsidP="00E243EA">
      <w:pPr>
        <w:ind w:right="-567"/>
        <w:rPr>
          <w:rFonts w:ascii="Arial" w:hAnsi="Arial" w:cs="Arial"/>
          <w:lang w:val="en-GB"/>
        </w:rPr>
      </w:pPr>
    </w:p>
    <w:p w14:paraId="035E7444" w14:textId="1FA0721B" w:rsidR="00D357BC" w:rsidRDefault="00871EFC" w:rsidP="00BE21FA">
      <w:pPr>
        <w:spacing w:line="276" w:lineRule="auto"/>
        <w:ind w:right="-567"/>
        <w:jc w:val="center"/>
        <w:rPr>
          <w:rFonts w:ascii="Arial" w:hAnsi="Arial" w:cs="Arial"/>
          <w:b/>
          <w:bCs/>
          <w:iCs/>
          <w:szCs w:val="22"/>
          <w:lang w:val="en-GB"/>
        </w:rPr>
      </w:pPr>
      <w:r w:rsidRPr="002234BA">
        <w:rPr>
          <w:rFonts w:ascii="Arial" w:hAnsi="Arial" w:cs="Arial"/>
          <w:b/>
          <w:bCs/>
          <w:iCs/>
          <w:szCs w:val="22"/>
          <w:lang w:val="en-GB"/>
        </w:rPr>
        <w:t>ENDS</w:t>
      </w:r>
    </w:p>
    <w:p w14:paraId="2180C0DA" w14:textId="77777777" w:rsidR="00070A04" w:rsidRDefault="00070A04" w:rsidP="00BE21FA">
      <w:pPr>
        <w:spacing w:line="276" w:lineRule="auto"/>
        <w:ind w:right="-567"/>
        <w:jc w:val="center"/>
        <w:rPr>
          <w:rFonts w:ascii="Arial" w:hAnsi="Arial" w:cs="Arial"/>
          <w:b/>
          <w:bCs/>
          <w:iCs/>
          <w:szCs w:val="22"/>
          <w:lang w:val="en-GB"/>
        </w:rPr>
      </w:pPr>
    </w:p>
    <w:p w14:paraId="5C57A39E" w14:textId="77777777" w:rsidR="00070A04" w:rsidRPr="002234BA" w:rsidRDefault="00070A04" w:rsidP="00BE21FA">
      <w:pPr>
        <w:spacing w:line="276" w:lineRule="auto"/>
        <w:ind w:right="-567"/>
        <w:jc w:val="center"/>
        <w:rPr>
          <w:color w:val="808080" w:themeColor="background1" w:themeShade="80"/>
          <w:lang w:val="en-GB"/>
        </w:rPr>
      </w:pPr>
    </w:p>
    <w:sectPr w:rsidR="00070A04" w:rsidRPr="002234BA" w:rsidSect="00163D1E">
      <w:headerReference w:type="default" r:id="rId11"/>
      <w:footerReference w:type="even" r:id="rId12"/>
      <w:footerReference w:type="default" r:id="rId13"/>
      <w:headerReference w:type="first" r:id="rId14"/>
      <w:footerReference w:type="first" r:id="rId15"/>
      <w:pgSz w:w="11906" w:h="16838" w:code="9"/>
      <w:pgMar w:top="851" w:right="2550" w:bottom="1021" w:left="1418" w:header="73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299EE" w14:textId="77777777" w:rsidR="000419DC" w:rsidRDefault="000419DC">
      <w:r>
        <w:separator/>
      </w:r>
    </w:p>
  </w:endnote>
  <w:endnote w:type="continuationSeparator" w:id="0">
    <w:p w14:paraId="5E496008" w14:textId="77777777" w:rsidR="000419DC" w:rsidRDefault="00041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ora">
    <w:altName w:val="Khmer UI"/>
    <w:panose1 w:val="00000000000000000000"/>
    <w:charset w:val="00"/>
    <w:family w:val="auto"/>
    <w:pitch w:val="variable"/>
    <w:sig w:usb0="A000006F" w:usb1="5000004B" w:usb2="0001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6D1FA" w14:textId="77777777" w:rsidR="002A0C43" w:rsidRDefault="002A0C4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B24E5E" w14:textId="77777777" w:rsidR="002A0C43" w:rsidRDefault="002A0C4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FB8ED" w14:textId="7B730BD8" w:rsidR="002A0C43" w:rsidRDefault="002A0C43">
    <w:pPr>
      <w:pStyle w:val="Footer"/>
      <w:framePr w:wrap="around" w:vAnchor="text" w:hAnchor="margin" w:xAlign="right" w:y="1"/>
      <w:rPr>
        <w:rStyle w:val="PageNumbe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PAGE  </w:instrText>
    </w:r>
    <w:r>
      <w:rPr>
        <w:rStyle w:val="PageNumber"/>
        <w:rFonts w:ascii="Arial" w:hAnsi="Arial" w:cs="Arial"/>
        <w:sz w:val="16"/>
      </w:rPr>
      <w:fldChar w:fldCharType="separate"/>
    </w:r>
    <w:r w:rsidR="00375ED0">
      <w:rPr>
        <w:rStyle w:val="PageNumber"/>
        <w:rFonts w:ascii="Arial" w:hAnsi="Arial" w:cs="Arial"/>
        <w:noProof/>
        <w:sz w:val="16"/>
      </w:rPr>
      <w:t>1</w:t>
    </w:r>
    <w:r>
      <w:rPr>
        <w:rStyle w:val="PageNumber"/>
        <w:rFonts w:ascii="Arial" w:hAnsi="Arial" w:cs="Arial"/>
        <w:sz w:val="16"/>
      </w:rPr>
      <w:fldChar w:fldCharType="end"/>
    </w:r>
    <w:r>
      <w:rPr>
        <w:rStyle w:val="PageNumber"/>
        <w:rFonts w:ascii="Arial" w:hAnsi="Arial" w:cs="Arial"/>
        <w:sz w:val="16"/>
      </w:rPr>
      <w:t>/</w:t>
    </w:r>
    <w:r>
      <w:rPr>
        <w:rStyle w:val="PageNumber"/>
        <w:rFonts w:ascii="Arial" w:hAnsi="Arial" w:cs="Arial"/>
        <w:sz w:val="16"/>
      </w:rPr>
      <w:fldChar w:fldCharType="begin"/>
    </w:r>
    <w:r>
      <w:rPr>
        <w:rStyle w:val="PageNumber"/>
        <w:rFonts w:ascii="Arial" w:hAnsi="Arial" w:cs="Arial"/>
        <w:sz w:val="16"/>
      </w:rPr>
      <w:instrText xml:space="preserve"> NUMPAGES </w:instrText>
    </w:r>
    <w:r>
      <w:rPr>
        <w:rStyle w:val="PageNumber"/>
        <w:rFonts w:ascii="Arial" w:hAnsi="Arial" w:cs="Arial"/>
        <w:sz w:val="16"/>
      </w:rPr>
      <w:fldChar w:fldCharType="separate"/>
    </w:r>
    <w:r w:rsidR="00375ED0">
      <w:rPr>
        <w:rStyle w:val="PageNumber"/>
        <w:rFonts w:ascii="Arial" w:hAnsi="Arial" w:cs="Arial"/>
        <w:noProof/>
        <w:sz w:val="16"/>
      </w:rPr>
      <w:t>1</w:t>
    </w:r>
    <w:r>
      <w:rPr>
        <w:rStyle w:val="PageNumber"/>
        <w:rFonts w:ascii="Arial" w:hAnsi="Arial" w:cs="Arial"/>
        <w:sz w:val="16"/>
      </w:rPr>
      <w:fldChar w:fldCharType="end"/>
    </w:r>
  </w:p>
  <w:p w14:paraId="172628E7" w14:textId="77777777" w:rsidR="002A0C43" w:rsidRDefault="002A0C43">
    <w:pP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02179" w14:textId="77777777" w:rsidR="002A0C43" w:rsidRDefault="002A0C43">
    <w:pPr>
      <w:pStyle w:val="Footer"/>
      <w:framePr w:wrap="around" w:vAnchor="text" w:hAnchor="margin" w:xAlign="right" w:y="1"/>
      <w:rPr>
        <w:rStyle w:val="PageNumbe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 PAGE </w:instrText>
    </w:r>
    <w:r>
      <w:rPr>
        <w:rStyle w:val="PageNumber"/>
        <w:rFonts w:ascii="Arial" w:hAnsi="Arial" w:cs="Arial"/>
        <w:sz w:val="16"/>
      </w:rPr>
      <w:fldChar w:fldCharType="separate"/>
    </w:r>
    <w:r>
      <w:rPr>
        <w:rStyle w:val="PageNumber"/>
        <w:rFonts w:ascii="Arial" w:hAnsi="Arial" w:cs="Arial"/>
        <w:noProof/>
        <w:sz w:val="16"/>
      </w:rPr>
      <w:t>1</w:t>
    </w:r>
    <w:r>
      <w:rPr>
        <w:rStyle w:val="PageNumber"/>
        <w:rFonts w:ascii="Arial" w:hAnsi="Arial" w:cs="Arial"/>
        <w:sz w:val="16"/>
      </w:rPr>
      <w:fldChar w:fldCharType="end"/>
    </w:r>
    <w:r>
      <w:rPr>
        <w:rStyle w:val="PageNumber"/>
        <w:rFonts w:ascii="Arial" w:hAnsi="Arial" w:cs="Arial"/>
        <w:sz w:val="16"/>
      </w:rPr>
      <w:t>/</w:t>
    </w:r>
    <w:r>
      <w:rPr>
        <w:rStyle w:val="PageNumber"/>
        <w:rFonts w:ascii="Arial" w:hAnsi="Arial" w:cs="Arial"/>
        <w:sz w:val="16"/>
      </w:rPr>
      <w:fldChar w:fldCharType="begin"/>
    </w:r>
    <w:r>
      <w:rPr>
        <w:rStyle w:val="PageNumber"/>
        <w:rFonts w:ascii="Arial" w:hAnsi="Arial" w:cs="Arial"/>
        <w:sz w:val="16"/>
      </w:rPr>
      <w:instrText xml:space="preserve"> NUMPAGES </w:instrText>
    </w:r>
    <w:r>
      <w:rPr>
        <w:rStyle w:val="PageNumber"/>
        <w:rFonts w:ascii="Arial" w:hAnsi="Arial" w:cs="Arial"/>
        <w:sz w:val="16"/>
      </w:rPr>
      <w:fldChar w:fldCharType="separate"/>
    </w:r>
    <w:r>
      <w:rPr>
        <w:rStyle w:val="PageNumber"/>
        <w:rFonts w:ascii="Arial" w:hAnsi="Arial" w:cs="Arial"/>
        <w:noProof/>
        <w:sz w:val="16"/>
      </w:rPr>
      <w:t>3</w:t>
    </w:r>
    <w:r>
      <w:rPr>
        <w:rStyle w:val="PageNumber"/>
        <w:rFonts w:ascii="Arial" w:hAnsi="Arial" w:cs="Arial"/>
        <w:sz w:val="16"/>
      </w:rPr>
      <w:fldChar w:fldCharType="end"/>
    </w:r>
  </w:p>
  <w:p w14:paraId="7BE0FF89" w14:textId="77777777" w:rsidR="002A0C43" w:rsidRDefault="002A0C43">
    <w:pPr>
      <w:ind w:right="360"/>
      <w:rPr>
        <w:rFonts w:ascii="Arial" w:hAnsi="Arial" w:cs="Arial"/>
        <w:sz w:val="16"/>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C7EC2" w14:textId="77777777" w:rsidR="000419DC" w:rsidRDefault="000419DC">
      <w:r>
        <w:separator/>
      </w:r>
    </w:p>
  </w:footnote>
  <w:footnote w:type="continuationSeparator" w:id="0">
    <w:p w14:paraId="4288F83E" w14:textId="77777777" w:rsidR="000419DC" w:rsidRDefault="000419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C4B2B" w14:textId="22409290" w:rsidR="00A87A8D" w:rsidRDefault="00A87A8D" w:rsidP="002E7263">
    <w:pPr>
      <w:pStyle w:val="Header"/>
      <w:ind w:right="-2268"/>
      <w:jc w:val="center"/>
    </w:pPr>
    <w:r>
      <w:rPr>
        <w:noProof/>
      </w:rPr>
      <w:drawing>
        <wp:anchor distT="0" distB="0" distL="114300" distR="114300" simplePos="0" relativeHeight="251659264" behindDoc="0" locked="0" layoutInCell="1" allowOverlap="1" wp14:anchorId="7A5D0881" wp14:editId="3ECFFDB9">
          <wp:simplePos x="0" y="0"/>
          <wp:positionH relativeFrom="page">
            <wp:posOffset>4409440</wp:posOffset>
          </wp:positionH>
          <wp:positionV relativeFrom="paragraph">
            <wp:posOffset>-207645</wp:posOffset>
          </wp:positionV>
          <wp:extent cx="3242310" cy="1033780"/>
          <wp:effectExtent l="0" t="0" r="0" b="0"/>
          <wp:wrapSquare wrapText="bothSides"/>
          <wp:docPr id="757029161" name="Grafik 1" descr="Ein Bild, das Schrift, Grafiken, Logo,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029161" name="Grafik 1" descr="Ein Bild, das Schrift, Grafiken, Logo, Text enthält.&#10;&#10;Automatisch generierte Beschreibung"/>
                  <pic:cNvPicPr/>
                </pic:nvPicPr>
                <pic:blipFill>
                  <a:blip r:embed="rId1"/>
                  <a:stretch>
                    <a:fillRect/>
                  </a:stretch>
                </pic:blipFill>
                <pic:spPr>
                  <a:xfrm>
                    <a:off x="0" y="0"/>
                    <a:ext cx="3242310" cy="1033780"/>
                  </a:xfrm>
                  <a:prstGeom prst="rect">
                    <a:avLst/>
                  </a:prstGeom>
                </pic:spPr>
              </pic:pic>
            </a:graphicData>
          </a:graphic>
        </wp:anchor>
      </w:drawing>
    </w:r>
  </w:p>
  <w:p w14:paraId="389F0F16" w14:textId="1D466BD3" w:rsidR="00A87A8D" w:rsidRDefault="00A87A8D" w:rsidP="002E7263">
    <w:pPr>
      <w:pStyle w:val="Header"/>
      <w:ind w:right="-2268"/>
      <w:jc w:val="center"/>
    </w:pPr>
  </w:p>
  <w:p w14:paraId="79684D28" w14:textId="77777777" w:rsidR="00A87A8D" w:rsidRDefault="00A87A8D" w:rsidP="002E7263">
    <w:pPr>
      <w:pStyle w:val="Header"/>
      <w:ind w:right="-2268"/>
      <w:jc w:val="center"/>
    </w:pPr>
  </w:p>
  <w:p w14:paraId="6BC1D7DF" w14:textId="77777777" w:rsidR="00A87A8D" w:rsidRDefault="00A87A8D" w:rsidP="002E7263">
    <w:pPr>
      <w:pStyle w:val="Header"/>
      <w:ind w:right="-2268"/>
      <w:jc w:val="center"/>
    </w:pPr>
  </w:p>
  <w:p w14:paraId="02D96B3D" w14:textId="77777777" w:rsidR="00070A04" w:rsidRDefault="00070A04" w:rsidP="002E7263">
    <w:pPr>
      <w:pStyle w:val="Header"/>
      <w:ind w:right="-2268"/>
      <w:jc w:val="center"/>
    </w:pPr>
  </w:p>
  <w:p w14:paraId="621981DF" w14:textId="4B695076" w:rsidR="002A0C43" w:rsidRDefault="002A0C43" w:rsidP="002E7263">
    <w:pPr>
      <w:pStyle w:val="Header"/>
      <w:ind w:right="-2268"/>
      <w:jc w:val="center"/>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B1D56" w14:textId="77777777" w:rsidR="002A0C43" w:rsidRDefault="002A0C43">
    <w:pPr>
      <w:pStyle w:val="Header"/>
      <w:ind w:right="-2858"/>
      <w:jc w:val="right"/>
      <w:rPr>
        <w:sz w:val="18"/>
        <w:szCs w:val="18"/>
      </w:rPr>
    </w:pPr>
  </w:p>
  <w:p w14:paraId="1B014602" w14:textId="77777777" w:rsidR="002A0C43" w:rsidRDefault="002A0C43">
    <w:pPr>
      <w:jc w:val="right"/>
      <w:rPr>
        <w:sz w:val="18"/>
        <w:szCs w:val="18"/>
      </w:rPr>
    </w:pPr>
    <w:r>
      <w:rPr>
        <w:noProof/>
        <w:color w:val="0000FF"/>
      </w:rPr>
      <w:drawing>
        <wp:inline distT="0" distB="0" distL="0" distR="0" wp14:anchorId="2B533F50" wp14:editId="33B0B8C7">
          <wp:extent cx="1524000" cy="571500"/>
          <wp:effectExtent l="19050" t="0" r="0" b="0"/>
          <wp:docPr id="2" name="Grafik 1" descr="Logo INVERT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INVERTO">
                    <a:hlinkClick r:id="rId1"/>
                  </pic:cNvPr>
                  <pic:cNvPicPr>
                    <a:picLocks noChangeAspect="1" noChangeArrowheads="1"/>
                  </pic:cNvPicPr>
                </pic:nvPicPr>
                <pic:blipFill>
                  <a:blip r:embed="rId2"/>
                  <a:srcRect/>
                  <a:stretch>
                    <a:fillRect/>
                  </a:stretch>
                </pic:blipFill>
                <pic:spPr bwMode="auto">
                  <a:xfrm>
                    <a:off x="0" y="0"/>
                    <a:ext cx="1524000" cy="571500"/>
                  </a:xfrm>
                  <a:prstGeom prst="rect">
                    <a:avLst/>
                  </a:prstGeom>
                  <a:noFill/>
                  <a:ln w="9525">
                    <a:noFill/>
                    <a:miter lim="800000"/>
                    <a:headEnd/>
                    <a:tailEnd/>
                  </a:ln>
                </pic:spPr>
              </pic:pic>
            </a:graphicData>
          </a:graphic>
        </wp:inline>
      </w:drawing>
    </w:r>
  </w:p>
  <w:p w14:paraId="1AE7856F" w14:textId="77777777" w:rsidR="002A0C43" w:rsidRDefault="002A0C43">
    <w:pPr>
      <w:rPr>
        <w:sz w:val="18"/>
        <w:szCs w:val="18"/>
      </w:rPr>
    </w:pPr>
  </w:p>
  <w:p w14:paraId="3EF6AA79" w14:textId="77777777" w:rsidR="002A0C43" w:rsidRDefault="002A0C43">
    <w:pP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97FA9"/>
    <w:multiLevelType w:val="hybridMultilevel"/>
    <w:tmpl w:val="817E61B0"/>
    <w:lvl w:ilvl="0" w:tplc="5C2800D0">
      <w:numFmt w:val="bullet"/>
      <w:lvlText w:val=""/>
      <w:lvlJc w:val="left"/>
      <w:pPr>
        <w:ind w:left="720" w:hanging="360"/>
      </w:pPr>
      <w:rPr>
        <w:rFonts w:ascii="Wingdings" w:eastAsia="Times New Roman" w:hAnsi="Wingdings"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5037217"/>
    <w:multiLevelType w:val="hybridMultilevel"/>
    <w:tmpl w:val="17AC63BE"/>
    <w:lvl w:ilvl="0" w:tplc="081EA0F4">
      <w:numFmt w:val="bullet"/>
      <w:lvlText w:val="-"/>
      <w:lvlJc w:val="left"/>
      <w:pPr>
        <w:ind w:left="720" w:hanging="360"/>
      </w:pPr>
      <w:rPr>
        <w:rFonts w:ascii="Arial" w:eastAsia="Aptos"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686830F3"/>
    <w:multiLevelType w:val="hybridMultilevel"/>
    <w:tmpl w:val="D95C2AC0"/>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3" w15:restartNumberingAfterBreak="0">
    <w:nsid w:val="71F87CB2"/>
    <w:multiLevelType w:val="hybridMultilevel"/>
    <w:tmpl w:val="F9FE40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48465539">
    <w:abstractNumId w:val="0"/>
  </w:num>
  <w:num w:numId="2" w16cid:durableId="370810244">
    <w:abstractNumId w:val="1"/>
  </w:num>
  <w:num w:numId="3" w16cid:durableId="1708220440">
    <w:abstractNumId w:val="1"/>
  </w:num>
  <w:num w:numId="4" w16cid:durableId="292641667">
    <w:abstractNumId w:val="2"/>
  </w:num>
  <w:num w:numId="5" w16cid:durableId="3543099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E5F"/>
    <w:rsid w:val="0000121C"/>
    <w:rsid w:val="000023F7"/>
    <w:rsid w:val="000026F6"/>
    <w:rsid w:val="000105D8"/>
    <w:rsid w:val="00011BB8"/>
    <w:rsid w:val="00013B73"/>
    <w:rsid w:val="00015BD9"/>
    <w:rsid w:val="00016ECA"/>
    <w:rsid w:val="00031A48"/>
    <w:rsid w:val="00036AC3"/>
    <w:rsid w:val="00040159"/>
    <w:rsid w:val="0004156C"/>
    <w:rsid w:val="000419DC"/>
    <w:rsid w:val="00041F44"/>
    <w:rsid w:val="000442A5"/>
    <w:rsid w:val="00045DE8"/>
    <w:rsid w:val="00051CE3"/>
    <w:rsid w:val="0005248E"/>
    <w:rsid w:val="00053314"/>
    <w:rsid w:val="0005424A"/>
    <w:rsid w:val="00054697"/>
    <w:rsid w:val="00056D11"/>
    <w:rsid w:val="00057921"/>
    <w:rsid w:val="00062EEB"/>
    <w:rsid w:val="00070A04"/>
    <w:rsid w:val="00073928"/>
    <w:rsid w:val="00076150"/>
    <w:rsid w:val="000762C6"/>
    <w:rsid w:val="00076A70"/>
    <w:rsid w:val="000817C5"/>
    <w:rsid w:val="00083246"/>
    <w:rsid w:val="00087291"/>
    <w:rsid w:val="00093C1D"/>
    <w:rsid w:val="00095E9E"/>
    <w:rsid w:val="000A48DB"/>
    <w:rsid w:val="000A5D7D"/>
    <w:rsid w:val="000A617F"/>
    <w:rsid w:val="000B14C9"/>
    <w:rsid w:val="000B2F44"/>
    <w:rsid w:val="000B3846"/>
    <w:rsid w:val="000B4DC2"/>
    <w:rsid w:val="000C75ED"/>
    <w:rsid w:val="000D6F4B"/>
    <w:rsid w:val="000E0182"/>
    <w:rsid w:val="000E1A33"/>
    <w:rsid w:val="000F1078"/>
    <w:rsid w:val="00102F67"/>
    <w:rsid w:val="0010634F"/>
    <w:rsid w:val="00107698"/>
    <w:rsid w:val="00115A1E"/>
    <w:rsid w:val="0011617B"/>
    <w:rsid w:val="00116D25"/>
    <w:rsid w:val="00120F0F"/>
    <w:rsid w:val="0012359B"/>
    <w:rsid w:val="001254F8"/>
    <w:rsid w:val="00130E27"/>
    <w:rsid w:val="00132092"/>
    <w:rsid w:val="001322C8"/>
    <w:rsid w:val="001348B1"/>
    <w:rsid w:val="00136779"/>
    <w:rsid w:val="001373D7"/>
    <w:rsid w:val="0014375F"/>
    <w:rsid w:val="00144119"/>
    <w:rsid w:val="00144F2E"/>
    <w:rsid w:val="00145394"/>
    <w:rsid w:val="00145CF8"/>
    <w:rsid w:val="0014764F"/>
    <w:rsid w:val="00153472"/>
    <w:rsid w:val="00153B18"/>
    <w:rsid w:val="001544E0"/>
    <w:rsid w:val="0015497C"/>
    <w:rsid w:val="00155975"/>
    <w:rsid w:val="00161095"/>
    <w:rsid w:val="00162754"/>
    <w:rsid w:val="00163D1E"/>
    <w:rsid w:val="0017158B"/>
    <w:rsid w:val="001755D7"/>
    <w:rsid w:val="00176D44"/>
    <w:rsid w:val="0017743C"/>
    <w:rsid w:val="001807DA"/>
    <w:rsid w:val="001828CE"/>
    <w:rsid w:val="001917EB"/>
    <w:rsid w:val="0019340F"/>
    <w:rsid w:val="00194931"/>
    <w:rsid w:val="00194A23"/>
    <w:rsid w:val="001962B5"/>
    <w:rsid w:val="0019689B"/>
    <w:rsid w:val="0019795A"/>
    <w:rsid w:val="001A0352"/>
    <w:rsid w:val="001A0FCF"/>
    <w:rsid w:val="001A1254"/>
    <w:rsid w:val="001A4137"/>
    <w:rsid w:val="001A479E"/>
    <w:rsid w:val="001A484B"/>
    <w:rsid w:val="001A5010"/>
    <w:rsid w:val="001A6331"/>
    <w:rsid w:val="001A64BD"/>
    <w:rsid w:val="001A755D"/>
    <w:rsid w:val="001A76FF"/>
    <w:rsid w:val="001B167A"/>
    <w:rsid w:val="001B24B3"/>
    <w:rsid w:val="001B27C1"/>
    <w:rsid w:val="001B5539"/>
    <w:rsid w:val="001B5988"/>
    <w:rsid w:val="001C0085"/>
    <w:rsid w:val="001C08D8"/>
    <w:rsid w:val="001C2817"/>
    <w:rsid w:val="001C338C"/>
    <w:rsid w:val="001C482F"/>
    <w:rsid w:val="001D2345"/>
    <w:rsid w:val="001D3BEA"/>
    <w:rsid w:val="001D5856"/>
    <w:rsid w:val="001D6817"/>
    <w:rsid w:val="001D6863"/>
    <w:rsid w:val="001D7065"/>
    <w:rsid w:val="001D7C5B"/>
    <w:rsid w:val="001E17AB"/>
    <w:rsid w:val="001E40B5"/>
    <w:rsid w:val="001F1121"/>
    <w:rsid w:val="001F35C3"/>
    <w:rsid w:val="001F5EBB"/>
    <w:rsid w:val="001F7A15"/>
    <w:rsid w:val="002021B8"/>
    <w:rsid w:val="00202DA7"/>
    <w:rsid w:val="00202F54"/>
    <w:rsid w:val="00206928"/>
    <w:rsid w:val="00213AF7"/>
    <w:rsid w:val="00221A6D"/>
    <w:rsid w:val="0022232D"/>
    <w:rsid w:val="002234BA"/>
    <w:rsid w:val="00224193"/>
    <w:rsid w:val="00231C9A"/>
    <w:rsid w:val="00233B84"/>
    <w:rsid w:val="00233FBE"/>
    <w:rsid w:val="00234AF9"/>
    <w:rsid w:val="00237116"/>
    <w:rsid w:val="002457A5"/>
    <w:rsid w:val="002466EB"/>
    <w:rsid w:val="0025287D"/>
    <w:rsid w:val="00253528"/>
    <w:rsid w:val="00261A59"/>
    <w:rsid w:val="00262A06"/>
    <w:rsid w:val="0026427B"/>
    <w:rsid w:val="002655CA"/>
    <w:rsid w:val="002700C8"/>
    <w:rsid w:val="0027498E"/>
    <w:rsid w:val="002753B0"/>
    <w:rsid w:val="00280D78"/>
    <w:rsid w:val="002810BF"/>
    <w:rsid w:val="00281642"/>
    <w:rsid w:val="00282387"/>
    <w:rsid w:val="002937F2"/>
    <w:rsid w:val="002970C8"/>
    <w:rsid w:val="002A0C43"/>
    <w:rsid w:val="002A2FF8"/>
    <w:rsid w:val="002A4B4A"/>
    <w:rsid w:val="002B026F"/>
    <w:rsid w:val="002B1DA4"/>
    <w:rsid w:val="002B455E"/>
    <w:rsid w:val="002B5295"/>
    <w:rsid w:val="002B62A5"/>
    <w:rsid w:val="002B6715"/>
    <w:rsid w:val="002B74A8"/>
    <w:rsid w:val="002C24B4"/>
    <w:rsid w:val="002C2ACB"/>
    <w:rsid w:val="002C619A"/>
    <w:rsid w:val="002C6338"/>
    <w:rsid w:val="002C6383"/>
    <w:rsid w:val="002D3296"/>
    <w:rsid w:val="002D49FD"/>
    <w:rsid w:val="002D788D"/>
    <w:rsid w:val="002E1269"/>
    <w:rsid w:val="002E4E68"/>
    <w:rsid w:val="002E658C"/>
    <w:rsid w:val="002E7263"/>
    <w:rsid w:val="002F0904"/>
    <w:rsid w:val="002F3AB8"/>
    <w:rsid w:val="002F4B91"/>
    <w:rsid w:val="002F5816"/>
    <w:rsid w:val="002F6475"/>
    <w:rsid w:val="00301E1F"/>
    <w:rsid w:val="003032FA"/>
    <w:rsid w:val="00304CA3"/>
    <w:rsid w:val="00307B37"/>
    <w:rsid w:val="00310FA3"/>
    <w:rsid w:val="0031251C"/>
    <w:rsid w:val="00312ADF"/>
    <w:rsid w:val="00314A30"/>
    <w:rsid w:val="00316F30"/>
    <w:rsid w:val="003210A8"/>
    <w:rsid w:val="00321495"/>
    <w:rsid w:val="003214A8"/>
    <w:rsid w:val="003224FB"/>
    <w:rsid w:val="00323DC1"/>
    <w:rsid w:val="00325596"/>
    <w:rsid w:val="00326060"/>
    <w:rsid w:val="00326826"/>
    <w:rsid w:val="003320CB"/>
    <w:rsid w:val="0033563D"/>
    <w:rsid w:val="0034793D"/>
    <w:rsid w:val="00352AD8"/>
    <w:rsid w:val="00356312"/>
    <w:rsid w:val="003605E3"/>
    <w:rsid w:val="00360BD1"/>
    <w:rsid w:val="00360DA4"/>
    <w:rsid w:val="00362D6A"/>
    <w:rsid w:val="00364363"/>
    <w:rsid w:val="00366166"/>
    <w:rsid w:val="00366229"/>
    <w:rsid w:val="00366C63"/>
    <w:rsid w:val="00372369"/>
    <w:rsid w:val="00372C36"/>
    <w:rsid w:val="00375005"/>
    <w:rsid w:val="00375ED0"/>
    <w:rsid w:val="00377D25"/>
    <w:rsid w:val="0038055B"/>
    <w:rsid w:val="00380D6C"/>
    <w:rsid w:val="003825E4"/>
    <w:rsid w:val="00382CAE"/>
    <w:rsid w:val="00383DEE"/>
    <w:rsid w:val="00385FA0"/>
    <w:rsid w:val="00386F57"/>
    <w:rsid w:val="00391E6E"/>
    <w:rsid w:val="00393E20"/>
    <w:rsid w:val="003977B0"/>
    <w:rsid w:val="003A2BE9"/>
    <w:rsid w:val="003A56B3"/>
    <w:rsid w:val="003A5DD8"/>
    <w:rsid w:val="003A6466"/>
    <w:rsid w:val="003A78D9"/>
    <w:rsid w:val="003B2E08"/>
    <w:rsid w:val="003B35AE"/>
    <w:rsid w:val="003B4BF2"/>
    <w:rsid w:val="003B67B0"/>
    <w:rsid w:val="003B6C04"/>
    <w:rsid w:val="003C160F"/>
    <w:rsid w:val="003C1E99"/>
    <w:rsid w:val="003C4E21"/>
    <w:rsid w:val="003C6053"/>
    <w:rsid w:val="003CC841"/>
    <w:rsid w:val="003D1FEE"/>
    <w:rsid w:val="003D2271"/>
    <w:rsid w:val="003D3B77"/>
    <w:rsid w:val="003D638A"/>
    <w:rsid w:val="003E1330"/>
    <w:rsid w:val="003E1414"/>
    <w:rsid w:val="003E2916"/>
    <w:rsid w:val="003E32B6"/>
    <w:rsid w:val="003E3FA5"/>
    <w:rsid w:val="003E64AD"/>
    <w:rsid w:val="003F0193"/>
    <w:rsid w:val="003F2451"/>
    <w:rsid w:val="003F37E7"/>
    <w:rsid w:val="003F4D7C"/>
    <w:rsid w:val="003F749F"/>
    <w:rsid w:val="003F7CAB"/>
    <w:rsid w:val="004005A6"/>
    <w:rsid w:val="004017E2"/>
    <w:rsid w:val="0041403D"/>
    <w:rsid w:val="00415C1C"/>
    <w:rsid w:val="00416185"/>
    <w:rsid w:val="00424EE5"/>
    <w:rsid w:val="00426DDB"/>
    <w:rsid w:val="004333AB"/>
    <w:rsid w:val="0043652A"/>
    <w:rsid w:val="00440AA8"/>
    <w:rsid w:val="00442E2D"/>
    <w:rsid w:val="00444E83"/>
    <w:rsid w:val="0044639A"/>
    <w:rsid w:val="00446C14"/>
    <w:rsid w:val="00450EFC"/>
    <w:rsid w:val="00454D2B"/>
    <w:rsid w:val="00460CFD"/>
    <w:rsid w:val="004619C4"/>
    <w:rsid w:val="004629C7"/>
    <w:rsid w:val="00462FA4"/>
    <w:rsid w:val="0046668D"/>
    <w:rsid w:val="00471DD5"/>
    <w:rsid w:val="0047306E"/>
    <w:rsid w:val="00475C90"/>
    <w:rsid w:val="004816CD"/>
    <w:rsid w:val="00490276"/>
    <w:rsid w:val="00496A43"/>
    <w:rsid w:val="00497861"/>
    <w:rsid w:val="004A3852"/>
    <w:rsid w:val="004A387A"/>
    <w:rsid w:val="004A3AD6"/>
    <w:rsid w:val="004A512B"/>
    <w:rsid w:val="004A7262"/>
    <w:rsid w:val="004B098C"/>
    <w:rsid w:val="004B15F8"/>
    <w:rsid w:val="004B1D02"/>
    <w:rsid w:val="004B28C2"/>
    <w:rsid w:val="004C04B0"/>
    <w:rsid w:val="004C0A10"/>
    <w:rsid w:val="004C22CE"/>
    <w:rsid w:val="004C26FF"/>
    <w:rsid w:val="004C340B"/>
    <w:rsid w:val="004C4A8B"/>
    <w:rsid w:val="004D145E"/>
    <w:rsid w:val="004D16F6"/>
    <w:rsid w:val="004D453F"/>
    <w:rsid w:val="004D633F"/>
    <w:rsid w:val="004E3EF2"/>
    <w:rsid w:val="004E4B88"/>
    <w:rsid w:val="004E5C31"/>
    <w:rsid w:val="004F4358"/>
    <w:rsid w:val="004F62AF"/>
    <w:rsid w:val="004F633A"/>
    <w:rsid w:val="004F6DAC"/>
    <w:rsid w:val="004F790A"/>
    <w:rsid w:val="005016C1"/>
    <w:rsid w:val="00506C4E"/>
    <w:rsid w:val="00507538"/>
    <w:rsid w:val="00511931"/>
    <w:rsid w:val="00511F79"/>
    <w:rsid w:val="00533853"/>
    <w:rsid w:val="005339A8"/>
    <w:rsid w:val="00534FD8"/>
    <w:rsid w:val="00543BCE"/>
    <w:rsid w:val="00546ABC"/>
    <w:rsid w:val="00550E32"/>
    <w:rsid w:val="00554563"/>
    <w:rsid w:val="0056014F"/>
    <w:rsid w:val="0056181F"/>
    <w:rsid w:val="00563A50"/>
    <w:rsid w:val="005645D5"/>
    <w:rsid w:val="00570F93"/>
    <w:rsid w:val="00572EEA"/>
    <w:rsid w:val="0057322D"/>
    <w:rsid w:val="00577DC0"/>
    <w:rsid w:val="005833C0"/>
    <w:rsid w:val="005839AF"/>
    <w:rsid w:val="00586FD5"/>
    <w:rsid w:val="00595D68"/>
    <w:rsid w:val="00596F52"/>
    <w:rsid w:val="005A1559"/>
    <w:rsid w:val="005A2A87"/>
    <w:rsid w:val="005B09F8"/>
    <w:rsid w:val="005B2368"/>
    <w:rsid w:val="005B269E"/>
    <w:rsid w:val="005B36C4"/>
    <w:rsid w:val="005C4434"/>
    <w:rsid w:val="005C4EB4"/>
    <w:rsid w:val="005C69EF"/>
    <w:rsid w:val="005D0F6A"/>
    <w:rsid w:val="005D45E0"/>
    <w:rsid w:val="005D51A9"/>
    <w:rsid w:val="005E09A7"/>
    <w:rsid w:val="005F18D9"/>
    <w:rsid w:val="005F3B98"/>
    <w:rsid w:val="005F6121"/>
    <w:rsid w:val="005F647F"/>
    <w:rsid w:val="005F65CD"/>
    <w:rsid w:val="006010F5"/>
    <w:rsid w:val="00602071"/>
    <w:rsid w:val="00606797"/>
    <w:rsid w:val="006077DB"/>
    <w:rsid w:val="00611146"/>
    <w:rsid w:val="00613C65"/>
    <w:rsid w:val="00615385"/>
    <w:rsid w:val="0062030A"/>
    <w:rsid w:val="00621AFD"/>
    <w:rsid w:val="006223DA"/>
    <w:rsid w:val="006234B6"/>
    <w:rsid w:val="00634820"/>
    <w:rsid w:val="00636BE6"/>
    <w:rsid w:val="00636E8E"/>
    <w:rsid w:val="006412D6"/>
    <w:rsid w:val="00646991"/>
    <w:rsid w:val="006477CB"/>
    <w:rsid w:val="00647F27"/>
    <w:rsid w:val="006504C4"/>
    <w:rsid w:val="00650C4E"/>
    <w:rsid w:val="00652730"/>
    <w:rsid w:val="00654FC6"/>
    <w:rsid w:val="00660881"/>
    <w:rsid w:val="0066150B"/>
    <w:rsid w:val="0066177E"/>
    <w:rsid w:val="00665977"/>
    <w:rsid w:val="00686F72"/>
    <w:rsid w:val="006A0FF0"/>
    <w:rsid w:val="006A4E0F"/>
    <w:rsid w:val="006A61DE"/>
    <w:rsid w:val="006A6B3A"/>
    <w:rsid w:val="006B227E"/>
    <w:rsid w:val="006B247C"/>
    <w:rsid w:val="006B6698"/>
    <w:rsid w:val="006C2F9B"/>
    <w:rsid w:val="006C66A8"/>
    <w:rsid w:val="006D3CBC"/>
    <w:rsid w:val="006E5639"/>
    <w:rsid w:val="006E6991"/>
    <w:rsid w:val="006E6E64"/>
    <w:rsid w:val="006F3A79"/>
    <w:rsid w:val="006F4B84"/>
    <w:rsid w:val="006F7AA7"/>
    <w:rsid w:val="006F7D19"/>
    <w:rsid w:val="007019C1"/>
    <w:rsid w:val="00713D32"/>
    <w:rsid w:val="00715656"/>
    <w:rsid w:val="007160DE"/>
    <w:rsid w:val="0072057A"/>
    <w:rsid w:val="007268AB"/>
    <w:rsid w:val="007268F4"/>
    <w:rsid w:val="00726E63"/>
    <w:rsid w:val="007278DB"/>
    <w:rsid w:val="00733134"/>
    <w:rsid w:val="00734090"/>
    <w:rsid w:val="0073596B"/>
    <w:rsid w:val="00742A81"/>
    <w:rsid w:val="007456C5"/>
    <w:rsid w:val="00745B4D"/>
    <w:rsid w:val="00752BE7"/>
    <w:rsid w:val="00753DCF"/>
    <w:rsid w:val="00754D16"/>
    <w:rsid w:val="0075512B"/>
    <w:rsid w:val="00757CBE"/>
    <w:rsid w:val="00761660"/>
    <w:rsid w:val="00763EE1"/>
    <w:rsid w:val="00764E03"/>
    <w:rsid w:val="0076775A"/>
    <w:rsid w:val="007706B9"/>
    <w:rsid w:val="007719BA"/>
    <w:rsid w:val="00773634"/>
    <w:rsid w:val="00773D72"/>
    <w:rsid w:val="007743A9"/>
    <w:rsid w:val="00776D20"/>
    <w:rsid w:val="00780871"/>
    <w:rsid w:val="00783345"/>
    <w:rsid w:val="00783BA8"/>
    <w:rsid w:val="007853EF"/>
    <w:rsid w:val="007861EB"/>
    <w:rsid w:val="0079218E"/>
    <w:rsid w:val="007932FA"/>
    <w:rsid w:val="00797058"/>
    <w:rsid w:val="007A1DC9"/>
    <w:rsid w:val="007A2557"/>
    <w:rsid w:val="007A38D4"/>
    <w:rsid w:val="007A4E5B"/>
    <w:rsid w:val="007A550E"/>
    <w:rsid w:val="007A577F"/>
    <w:rsid w:val="007B1FF6"/>
    <w:rsid w:val="007B54B1"/>
    <w:rsid w:val="007B5FC8"/>
    <w:rsid w:val="007C3110"/>
    <w:rsid w:val="007C3FF0"/>
    <w:rsid w:val="007C4D93"/>
    <w:rsid w:val="007C66C5"/>
    <w:rsid w:val="007C7AA4"/>
    <w:rsid w:val="007D2BD0"/>
    <w:rsid w:val="007D47D8"/>
    <w:rsid w:val="007E2313"/>
    <w:rsid w:val="007E56CB"/>
    <w:rsid w:val="007E6F70"/>
    <w:rsid w:val="007E776D"/>
    <w:rsid w:val="007E797F"/>
    <w:rsid w:val="007F36CD"/>
    <w:rsid w:val="007F46DC"/>
    <w:rsid w:val="00802049"/>
    <w:rsid w:val="00805634"/>
    <w:rsid w:val="008104FF"/>
    <w:rsid w:val="0081220B"/>
    <w:rsid w:val="008139FC"/>
    <w:rsid w:val="00814F8C"/>
    <w:rsid w:val="00815158"/>
    <w:rsid w:val="008158F0"/>
    <w:rsid w:val="008161AB"/>
    <w:rsid w:val="00816D20"/>
    <w:rsid w:val="008223FF"/>
    <w:rsid w:val="00822A1E"/>
    <w:rsid w:val="0082341A"/>
    <w:rsid w:val="00823583"/>
    <w:rsid w:val="00831B27"/>
    <w:rsid w:val="00833C34"/>
    <w:rsid w:val="00834F1F"/>
    <w:rsid w:val="00846365"/>
    <w:rsid w:val="00846B98"/>
    <w:rsid w:val="00852429"/>
    <w:rsid w:val="00852A23"/>
    <w:rsid w:val="0086062E"/>
    <w:rsid w:val="00861527"/>
    <w:rsid w:val="008638B1"/>
    <w:rsid w:val="008643B7"/>
    <w:rsid w:val="008657A3"/>
    <w:rsid w:val="0086755C"/>
    <w:rsid w:val="008717F2"/>
    <w:rsid w:val="00871EFC"/>
    <w:rsid w:val="0087373B"/>
    <w:rsid w:val="0087534E"/>
    <w:rsid w:val="008774EC"/>
    <w:rsid w:val="008776F8"/>
    <w:rsid w:val="00882E32"/>
    <w:rsid w:val="00883DDB"/>
    <w:rsid w:val="00892235"/>
    <w:rsid w:val="00897B6C"/>
    <w:rsid w:val="008A560B"/>
    <w:rsid w:val="008A658D"/>
    <w:rsid w:val="008B2975"/>
    <w:rsid w:val="008B39B3"/>
    <w:rsid w:val="008B57DA"/>
    <w:rsid w:val="008C05F3"/>
    <w:rsid w:val="008C1CF1"/>
    <w:rsid w:val="008D3A0F"/>
    <w:rsid w:val="008D4E2A"/>
    <w:rsid w:val="008E54E7"/>
    <w:rsid w:val="008F3217"/>
    <w:rsid w:val="008F3DC5"/>
    <w:rsid w:val="008F6CCC"/>
    <w:rsid w:val="009065BF"/>
    <w:rsid w:val="00911D4C"/>
    <w:rsid w:val="00913BDC"/>
    <w:rsid w:val="0091510D"/>
    <w:rsid w:val="00917A1C"/>
    <w:rsid w:val="00917BB7"/>
    <w:rsid w:val="0092002F"/>
    <w:rsid w:val="00920420"/>
    <w:rsid w:val="0092095B"/>
    <w:rsid w:val="00921930"/>
    <w:rsid w:val="00922CAF"/>
    <w:rsid w:val="00924332"/>
    <w:rsid w:val="00925935"/>
    <w:rsid w:val="009259AD"/>
    <w:rsid w:val="00926BF5"/>
    <w:rsid w:val="0092704D"/>
    <w:rsid w:val="009325A6"/>
    <w:rsid w:val="00935E78"/>
    <w:rsid w:val="00936708"/>
    <w:rsid w:val="00936FD1"/>
    <w:rsid w:val="009422CA"/>
    <w:rsid w:val="00942474"/>
    <w:rsid w:val="00943AF4"/>
    <w:rsid w:val="00952365"/>
    <w:rsid w:val="00953436"/>
    <w:rsid w:val="009541BB"/>
    <w:rsid w:val="00960EF9"/>
    <w:rsid w:val="00965B34"/>
    <w:rsid w:val="009674FB"/>
    <w:rsid w:val="0096780D"/>
    <w:rsid w:val="009678A7"/>
    <w:rsid w:val="009724B6"/>
    <w:rsid w:val="009730D0"/>
    <w:rsid w:val="00973B08"/>
    <w:rsid w:val="00974B69"/>
    <w:rsid w:val="00974DBD"/>
    <w:rsid w:val="00975A4F"/>
    <w:rsid w:val="00975F7B"/>
    <w:rsid w:val="00976019"/>
    <w:rsid w:val="009768C5"/>
    <w:rsid w:val="00991D9F"/>
    <w:rsid w:val="0099226C"/>
    <w:rsid w:val="00993541"/>
    <w:rsid w:val="009948A1"/>
    <w:rsid w:val="0099562A"/>
    <w:rsid w:val="0099612D"/>
    <w:rsid w:val="00996E5F"/>
    <w:rsid w:val="00996EFF"/>
    <w:rsid w:val="009A4207"/>
    <w:rsid w:val="009A69D3"/>
    <w:rsid w:val="009B1CE4"/>
    <w:rsid w:val="009B6578"/>
    <w:rsid w:val="009C5DB4"/>
    <w:rsid w:val="009C7073"/>
    <w:rsid w:val="009D3B3E"/>
    <w:rsid w:val="009E5E4E"/>
    <w:rsid w:val="009E71DA"/>
    <w:rsid w:val="009F1694"/>
    <w:rsid w:val="009F221F"/>
    <w:rsid w:val="009F2F17"/>
    <w:rsid w:val="00A0371B"/>
    <w:rsid w:val="00A03EB4"/>
    <w:rsid w:val="00A0605C"/>
    <w:rsid w:val="00A1633E"/>
    <w:rsid w:val="00A234CE"/>
    <w:rsid w:val="00A315C3"/>
    <w:rsid w:val="00A3244C"/>
    <w:rsid w:val="00A33705"/>
    <w:rsid w:val="00A378AC"/>
    <w:rsid w:val="00A4036A"/>
    <w:rsid w:val="00A41274"/>
    <w:rsid w:val="00A44516"/>
    <w:rsid w:val="00A55258"/>
    <w:rsid w:val="00A56596"/>
    <w:rsid w:val="00A57DBE"/>
    <w:rsid w:val="00A626C7"/>
    <w:rsid w:val="00A63C54"/>
    <w:rsid w:val="00A72BB4"/>
    <w:rsid w:val="00A8252D"/>
    <w:rsid w:val="00A839D7"/>
    <w:rsid w:val="00A86B45"/>
    <w:rsid w:val="00A86F1D"/>
    <w:rsid w:val="00A87A8D"/>
    <w:rsid w:val="00A90444"/>
    <w:rsid w:val="00A91F0D"/>
    <w:rsid w:val="00A9729B"/>
    <w:rsid w:val="00AA1A1B"/>
    <w:rsid w:val="00AA4AD2"/>
    <w:rsid w:val="00AA57C9"/>
    <w:rsid w:val="00AB05AE"/>
    <w:rsid w:val="00AB0E5F"/>
    <w:rsid w:val="00AB649C"/>
    <w:rsid w:val="00AC08E7"/>
    <w:rsid w:val="00AC0C74"/>
    <w:rsid w:val="00AC1A11"/>
    <w:rsid w:val="00AC2527"/>
    <w:rsid w:val="00AC3400"/>
    <w:rsid w:val="00AC4D86"/>
    <w:rsid w:val="00AC6AF4"/>
    <w:rsid w:val="00AC7B7F"/>
    <w:rsid w:val="00AD1BB4"/>
    <w:rsid w:val="00AD25FC"/>
    <w:rsid w:val="00AD5D6B"/>
    <w:rsid w:val="00AE57EB"/>
    <w:rsid w:val="00AF248A"/>
    <w:rsid w:val="00B012D8"/>
    <w:rsid w:val="00B02430"/>
    <w:rsid w:val="00B02AA8"/>
    <w:rsid w:val="00B034EB"/>
    <w:rsid w:val="00B03708"/>
    <w:rsid w:val="00B03A5C"/>
    <w:rsid w:val="00B04B59"/>
    <w:rsid w:val="00B05584"/>
    <w:rsid w:val="00B05778"/>
    <w:rsid w:val="00B068D3"/>
    <w:rsid w:val="00B109DE"/>
    <w:rsid w:val="00B12C68"/>
    <w:rsid w:val="00B14956"/>
    <w:rsid w:val="00B21E31"/>
    <w:rsid w:val="00B21FB0"/>
    <w:rsid w:val="00B23E93"/>
    <w:rsid w:val="00B25075"/>
    <w:rsid w:val="00B27441"/>
    <w:rsid w:val="00B27C8E"/>
    <w:rsid w:val="00B339F1"/>
    <w:rsid w:val="00B356FB"/>
    <w:rsid w:val="00B35CC5"/>
    <w:rsid w:val="00B35DAC"/>
    <w:rsid w:val="00B406B9"/>
    <w:rsid w:val="00B40CAB"/>
    <w:rsid w:val="00B41D18"/>
    <w:rsid w:val="00B438DD"/>
    <w:rsid w:val="00B46CF9"/>
    <w:rsid w:val="00B472F7"/>
    <w:rsid w:val="00B52297"/>
    <w:rsid w:val="00B54391"/>
    <w:rsid w:val="00B62312"/>
    <w:rsid w:val="00B6351E"/>
    <w:rsid w:val="00B76BB3"/>
    <w:rsid w:val="00B7751E"/>
    <w:rsid w:val="00B810D6"/>
    <w:rsid w:val="00B81E31"/>
    <w:rsid w:val="00B82D01"/>
    <w:rsid w:val="00B9094F"/>
    <w:rsid w:val="00B91182"/>
    <w:rsid w:val="00B96A0B"/>
    <w:rsid w:val="00BA07C3"/>
    <w:rsid w:val="00BA13C2"/>
    <w:rsid w:val="00BA1D60"/>
    <w:rsid w:val="00BA39BE"/>
    <w:rsid w:val="00BA3FB6"/>
    <w:rsid w:val="00BB2C5B"/>
    <w:rsid w:val="00BB3681"/>
    <w:rsid w:val="00BB4DD0"/>
    <w:rsid w:val="00BB4F22"/>
    <w:rsid w:val="00BB541F"/>
    <w:rsid w:val="00BC1400"/>
    <w:rsid w:val="00BD091B"/>
    <w:rsid w:val="00BD3741"/>
    <w:rsid w:val="00BD4138"/>
    <w:rsid w:val="00BE0BFE"/>
    <w:rsid w:val="00BE21FA"/>
    <w:rsid w:val="00BE2E3C"/>
    <w:rsid w:val="00BE6D47"/>
    <w:rsid w:val="00BE6F1F"/>
    <w:rsid w:val="00BF1063"/>
    <w:rsid w:val="00BF3BEF"/>
    <w:rsid w:val="00BF6771"/>
    <w:rsid w:val="00BF74FF"/>
    <w:rsid w:val="00C04D97"/>
    <w:rsid w:val="00C10224"/>
    <w:rsid w:val="00C10B7C"/>
    <w:rsid w:val="00C12A4E"/>
    <w:rsid w:val="00C15407"/>
    <w:rsid w:val="00C15B29"/>
    <w:rsid w:val="00C20494"/>
    <w:rsid w:val="00C2252B"/>
    <w:rsid w:val="00C243E3"/>
    <w:rsid w:val="00C2605E"/>
    <w:rsid w:val="00C26249"/>
    <w:rsid w:val="00C27F86"/>
    <w:rsid w:val="00C34D02"/>
    <w:rsid w:val="00C363A8"/>
    <w:rsid w:val="00C3780A"/>
    <w:rsid w:val="00C4260F"/>
    <w:rsid w:val="00C43B45"/>
    <w:rsid w:val="00C53988"/>
    <w:rsid w:val="00C5574F"/>
    <w:rsid w:val="00C56739"/>
    <w:rsid w:val="00C61D51"/>
    <w:rsid w:val="00C6250C"/>
    <w:rsid w:val="00C6379D"/>
    <w:rsid w:val="00C67897"/>
    <w:rsid w:val="00C70E37"/>
    <w:rsid w:val="00C73DA7"/>
    <w:rsid w:val="00C73E5F"/>
    <w:rsid w:val="00C75914"/>
    <w:rsid w:val="00C75E4B"/>
    <w:rsid w:val="00C8313B"/>
    <w:rsid w:val="00C8473B"/>
    <w:rsid w:val="00C936F3"/>
    <w:rsid w:val="00C9413C"/>
    <w:rsid w:val="00C95D3B"/>
    <w:rsid w:val="00CA02F5"/>
    <w:rsid w:val="00CA4C2E"/>
    <w:rsid w:val="00CA5EA6"/>
    <w:rsid w:val="00CA6F7C"/>
    <w:rsid w:val="00CB6315"/>
    <w:rsid w:val="00CB64CF"/>
    <w:rsid w:val="00CC0121"/>
    <w:rsid w:val="00CC03B0"/>
    <w:rsid w:val="00CC1131"/>
    <w:rsid w:val="00CC258F"/>
    <w:rsid w:val="00CC7E43"/>
    <w:rsid w:val="00CD188D"/>
    <w:rsid w:val="00CD4B72"/>
    <w:rsid w:val="00CE1305"/>
    <w:rsid w:val="00CE3120"/>
    <w:rsid w:val="00CE3B49"/>
    <w:rsid w:val="00CE5786"/>
    <w:rsid w:val="00CF00E6"/>
    <w:rsid w:val="00CF09A4"/>
    <w:rsid w:val="00CF3055"/>
    <w:rsid w:val="00CF3D55"/>
    <w:rsid w:val="00CF5B79"/>
    <w:rsid w:val="00CF7A6B"/>
    <w:rsid w:val="00D00614"/>
    <w:rsid w:val="00D037D2"/>
    <w:rsid w:val="00D040CE"/>
    <w:rsid w:val="00D06356"/>
    <w:rsid w:val="00D06F6B"/>
    <w:rsid w:val="00D07529"/>
    <w:rsid w:val="00D122E7"/>
    <w:rsid w:val="00D145ED"/>
    <w:rsid w:val="00D17AEA"/>
    <w:rsid w:val="00D20BF9"/>
    <w:rsid w:val="00D21382"/>
    <w:rsid w:val="00D21FF0"/>
    <w:rsid w:val="00D22925"/>
    <w:rsid w:val="00D23EEE"/>
    <w:rsid w:val="00D306AB"/>
    <w:rsid w:val="00D32611"/>
    <w:rsid w:val="00D33F25"/>
    <w:rsid w:val="00D357BC"/>
    <w:rsid w:val="00D370C8"/>
    <w:rsid w:val="00D417CC"/>
    <w:rsid w:val="00D45D4E"/>
    <w:rsid w:val="00D473CB"/>
    <w:rsid w:val="00D50200"/>
    <w:rsid w:val="00D505BB"/>
    <w:rsid w:val="00D50DBD"/>
    <w:rsid w:val="00D52DA6"/>
    <w:rsid w:val="00D5361B"/>
    <w:rsid w:val="00D672F7"/>
    <w:rsid w:val="00D715BB"/>
    <w:rsid w:val="00D72F48"/>
    <w:rsid w:val="00D73138"/>
    <w:rsid w:val="00D737FB"/>
    <w:rsid w:val="00D745AB"/>
    <w:rsid w:val="00D77637"/>
    <w:rsid w:val="00D77F7C"/>
    <w:rsid w:val="00D812B0"/>
    <w:rsid w:val="00D97B9B"/>
    <w:rsid w:val="00DA28FE"/>
    <w:rsid w:val="00DA3A38"/>
    <w:rsid w:val="00DB0CC8"/>
    <w:rsid w:val="00DB1510"/>
    <w:rsid w:val="00DB31F8"/>
    <w:rsid w:val="00DB5B98"/>
    <w:rsid w:val="00DC166E"/>
    <w:rsid w:val="00DC472F"/>
    <w:rsid w:val="00DC55A5"/>
    <w:rsid w:val="00DD0743"/>
    <w:rsid w:val="00DD34EE"/>
    <w:rsid w:val="00DD46B9"/>
    <w:rsid w:val="00DD49A7"/>
    <w:rsid w:val="00DD49F3"/>
    <w:rsid w:val="00DD6CA8"/>
    <w:rsid w:val="00DE4AE3"/>
    <w:rsid w:val="00DE7872"/>
    <w:rsid w:val="00DE7933"/>
    <w:rsid w:val="00DF16A6"/>
    <w:rsid w:val="00DF675F"/>
    <w:rsid w:val="00E01AF9"/>
    <w:rsid w:val="00E05B43"/>
    <w:rsid w:val="00E06F5C"/>
    <w:rsid w:val="00E07E17"/>
    <w:rsid w:val="00E10A75"/>
    <w:rsid w:val="00E11496"/>
    <w:rsid w:val="00E12C76"/>
    <w:rsid w:val="00E13977"/>
    <w:rsid w:val="00E20300"/>
    <w:rsid w:val="00E243EA"/>
    <w:rsid w:val="00E37CD0"/>
    <w:rsid w:val="00E41FBD"/>
    <w:rsid w:val="00E420B2"/>
    <w:rsid w:val="00E426E4"/>
    <w:rsid w:val="00E44F23"/>
    <w:rsid w:val="00E460E7"/>
    <w:rsid w:val="00E46F6B"/>
    <w:rsid w:val="00E534E5"/>
    <w:rsid w:val="00E534E6"/>
    <w:rsid w:val="00E5504C"/>
    <w:rsid w:val="00E60E3B"/>
    <w:rsid w:val="00E708B2"/>
    <w:rsid w:val="00E715DE"/>
    <w:rsid w:val="00E74AB7"/>
    <w:rsid w:val="00E82BAD"/>
    <w:rsid w:val="00E87948"/>
    <w:rsid w:val="00E87C2D"/>
    <w:rsid w:val="00E9096D"/>
    <w:rsid w:val="00E93384"/>
    <w:rsid w:val="00EA4CD4"/>
    <w:rsid w:val="00EB0170"/>
    <w:rsid w:val="00EB1B45"/>
    <w:rsid w:val="00EC1D3F"/>
    <w:rsid w:val="00EC27B2"/>
    <w:rsid w:val="00EC2B0E"/>
    <w:rsid w:val="00EC2D62"/>
    <w:rsid w:val="00EC55AA"/>
    <w:rsid w:val="00EC611C"/>
    <w:rsid w:val="00ED09D9"/>
    <w:rsid w:val="00ED11D1"/>
    <w:rsid w:val="00ED2F80"/>
    <w:rsid w:val="00ED38A8"/>
    <w:rsid w:val="00ED6628"/>
    <w:rsid w:val="00EE22EF"/>
    <w:rsid w:val="00EE735D"/>
    <w:rsid w:val="00EF4306"/>
    <w:rsid w:val="00EF4C9F"/>
    <w:rsid w:val="00EF5A63"/>
    <w:rsid w:val="00F07A5F"/>
    <w:rsid w:val="00F10AA9"/>
    <w:rsid w:val="00F114E8"/>
    <w:rsid w:val="00F13D85"/>
    <w:rsid w:val="00F15760"/>
    <w:rsid w:val="00F16CB6"/>
    <w:rsid w:val="00F173E6"/>
    <w:rsid w:val="00F2243E"/>
    <w:rsid w:val="00F27C8E"/>
    <w:rsid w:val="00F308B0"/>
    <w:rsid w:val="00F347CB"/>
    <w:rsid w:val="00F358C8"/>
    <w:rsid w:val="00F40444"/>
    <w:rsid w:val="00F4141C"/>
    <w:rsid w:val="00F45A55"/>
    <w:rsid w:val="00F46E1C"/>
    <w:rsid w:val="00F54A9B"/>
    <w:rsid w:val="00F607E2"/>
    <w:rsid w:val="00F62330"/>
    <w:rsid w:val="00F72082"/>
    <w:rsid w:val="00F72CE3"/>
    <w:rsid w:val="00F7445D"/>
    <w:rsid w:val="00F756A6"/>
    <w:rsid w:val="00F77C6F"/>
    <w:rsid w:val="00F80992"/>
    <w:rsid w:val="00F85978"/>
    <w:rsid w:val="00F916FB"/>
    <w:rsid w:val="00F931E0"/>
    <w:rsid w:val="00F93B85"/>
    <w:rsid w:val="00F94E93"/>
    <w:rsid w:val="00F96823"/>
    <w:rsid w:val="00FA21A8"/>
    <w:rsid w:val="00FA4B1F"/>
    <w:rsid w:val="00FB066A"/>
    <w:rsid w:val="00FB6348"/>
    <w:rsid w:val="00FC117D"/>
    <w:rsid w:val="00FC3825"/>
    <w:rsid w:val="00FC5621"/>
    <w:rsid w:val="00FC7129"/>
    <w:rsid w:val="00FC791C"/>
    <w:rsid w:val="00FD0ED5"/>
    <w:rsid w:val="00FD1C47"/>
    <w:rsid w:val="00FE689F"/>
    <w:rsid w:val="00FF0BE1"/>
    <w:rsid w:val="00FF5B98"/>
    <w:rsid w:val="00FF700F"/>
    <w:rsid w:val="0964B919"/>
    <w:rsid w:val="1408EE04"/>
    <w:rsid w:val="1A162D7E"/>
    <w:rsid w:val="1BAC5AF2"/>
    <w:rsid w:val="1F41CF59"/>
    <w:rsid w:val="1FA60070"/>
    <w:rsid w:val="2171DC2F"/>
    <w:rsid w:val="221FE80C"/>
    <w:rsid w:val="30DECFB0"/>
    <w:rsid w:val="45F92591"/>
    <w:rsid w:val="4650BC1C"/>
    <w:rsid w:val="521A13B5"/>
    <w:rsid w:val="5366CB22"/>
    <w:rsid w:val="5593A280"/>
    <w:rsid w:val="7146CED2"/>
    <w:rsid w:val="73EB5DFC"/>
    <w:rsid w:val="75A08699"/>
    <w:rsid w:val="75B19BAF"/>
    <w:rsid w:val="7E5F6A51"/>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50ED9E3"/>
  <w15:docId w15:val="{2C93D6BE-3DE5-481F-A05B-0F068F95B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3E5F"/>
    <w:rPr>
      <w:rFonts w:ascii="Franklin Gothic Book" w:eastAsia="Times New Roman" w:hAnsi="Franklin Gothic Book"/>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73E5F"/>
    <w:pPr>
      <w:tabs>
        <w:tab w:val="center" w:pos="4536"/>
        <w:tab w:val="right" w:pos="9072"/>
      </w:tabs>
    </w:pPr>
  </w:style>
  <w:style w:type="character" w:customStyle="1" w:styleId="HeaderChar">
    <w:name w:val="Header Char"/>
    <w:basedOn w:val="DefaultParagraphFont"/>
    <w:link w:val="Header"/>
    <w:uiPriority w:val="99"/>
    <w:locked/>
    <w:rsid w:val="00C73E5F"/>
    <w:rPr>
      <w:rFonts w:ascii="Franklin Gothic Book" w:hAnsi="Franklin Gothic Book" w:cs="Times New Roman"/>
      <w:sz w:val="24"/>
      <w:szCs w:val="24"/>
      <w:lang w:eastAsia="de-DE"/>
    </w:rPr>
  </w:style>
  <w:style w:type="paragraph" w:styleId="Footer">
    <w:name w:val="footer"/>
    <w:basedOn w:val="Normal"/>
    <w:link w:val="FooterChar"/>
    <w:uiPriority w:val="99"/>
    <w:rsid w:val="00C73E5F"/>
    <w:pPr>
      <w:tabs>
        <w:tab w:val="center" w:pos="4536"/>
        <w:tab w:val="right" w:pos="9072"/>
      </w:tabs>
    </w:pPr>
  </w:style>
  <w:style w:type="character" w:customStyle="1" w:styleId="FooterChar">
    <w:name w:val="Footer Char"/>
    <w:basedOn w:val="DefaultParagraphFont"/>
    <w:link w:val="Footer"/>
    <w:uiPriority w:val="99"/>
    <w:locked/>
    <w:rsid w:val="00C73E5F"/>
    <w:rPr>
      <w:rFonts w:ascii="Franklin Gothic Book" w:hAnsi="Franklin Gothic Book" w:cs="Times New Roman"/>
      <w:sz w:val="24"/>
      <w:szCs w:val="24"/>
      <w:lang w:eastAsia="de-DE"/>
    </w:rPr>
  </w:style>
  <w:style w:type="character" w:styleId="PageNumber">
    <w:name w:val="page number"/>
    <w:basedOn w:val="DefaultParagraphFont"/>
    <w:uiPriority w:val="99"/>
    <w:rsid w:val="00C73E5F"/>
    <w:rPr>
      <w:rFonts w:cs="Times New Roman"/>
    </w:rPr>
  </w:style>
  <w:style w:type="paragraph" w:styleId="BalloonText">
    <w:name w:val="Balloon Text"/>
    <w:basedOn w:val="Normal"/>
    <w:link w:val="BalloonTextChar"/>
    <w:uiPriority w:val="99"/>
    <w:semiHidden/>
    <w:rsid w:val="00C73E5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73E5F"/>
    <w:rPr>
      <w:rFonts w:ascii="Tahoma" w:hAnsi="Tahoma" w:cs="Tahoma"/>
      <w:sz w:val="16"/>
      <w:szCs w:val="16"/>
      <w:lang w:eastAsia="de-DE"/>
    </w:rPr>
  </w:style>
  <w:style w:type="paragraph" w:styleId="NormalWeb">
    <w:name w:val="Normal (Web)"/>
    <w:basedOn w:val="Normal"/>
    <w:uiPriority w:val="99"/>
    <w:rsid w:val="003A6466"/>
    <w:pPr>
      <w:spacing w:before="100" w:beforeAutospacing="1" w:after="100" w:afterAutospacing="1"/>
    </w:pPr>
    <w:rPr>
      <w:rFonts w:ascii="Times New Roman" w:eastAsia="Calibri" w:hAnsi="Times New Roman"/>
      <w:sz w:val="24"/>
    </w:rPr>
  </w:style>
  <w:style w:type="character" w:styleId="Hyperlink">
    <w:name w:val="Hyperlink"/>
    <w:basedOn w:val="DefaultParagraphFont"/>
    <w:uiPriority w:val="99"/>
    <w:unhideWhenUsed/>
    <w:rsid w:val="00386F57"/>
    <w:rPr>
      <w:color w:val="0000FF" w:themeColor="hyperlink"/>
      <w:u w:val="single"/>
    </w:rPr>
  </w:style>
  <w:style w:type="character" w:styleId="HTMLAcronym">
    <w:name w:val="HTML Acronym"/>
    <w:basedOn w:val="DefaultParagraphFont"/>
    <w:uiPriority w:val="99"/>
    <w:semiHidden/>
    <w:unhideWhenUsed/>
    <w:rsid w:val="001A0352"/>
  </w:style>
  <w:style w:type="paragraph" w:customStyle="1" w:styleId="Text">
    <w:name w:val="Text"/>
    <w:basedOn w:val="Normal"/>
    <w:rsid w:val="00ED11D1"/>
    <w:pPr>
      <w:tabs>
        <w:tab w:val="left" w:pos="5535"/>
      </w:tabs>
      <w:spacing w:line="280" w:lineRule="exact"/>
      <w:ind w:right="1021"/>
    </w:pPr>
    <w:rPr>
      <w:rFonts w:ascii="Arial" w:hAnsi="Arial" w:cs="Arial"/>
      <w:szCs w:val="20"/>
    </w:rPr>
  </w:style>
  <w:style w:type="paragraph" w:styleId="NoSpacing">
    <w:name w:val="No Spacing"/>
    <w:uiPriority w:val="1"/>
    <w:qFormat/>
    <w:rsid w:val="00B03708"/>
    <w:rPr>
      <w:rFonts w:asciiTheme="minorHAnsi" w:eastAsiaTheme="minorHAnsi" w:hAnsiTheme="minorHAnsi" w:cstheme="minorBidi"/>
      <w:lang w:eastAsia="en-US"/>
    </w:rPr>
  </w:style>
  <w:style w:type="character" w:styleId="CommentReference">
    <w:name w:val="annotation reference"/>
    <w:basedOn w:val="DefaultParagraphFont"/>
    <w:uiPriority w:val="99"/>
    <w:semiHidden/>
    <w:unhideWhenUsed/>
    <w:rsid w:val="004E4B88"/>
    <w:rPr>
      <w:sz w:val="16"/>
      <w:szCs w:val="16"/>
    </w:rPr>
  </w:style>
  <w:style w:type="paragraph" w:styleId="CommentText">
    <w:name w:val="annotation text"/>
    <w:basedOn w:val="Normal"/>
    <w:link w:val="CommentTextChar"/>
    <w:uiPriority w:val="99"/>
    <w:semiHidden/>
    <w:unhideWhenUsed/>
    <w:rsid w:val="004E4B88"/>
    <w:rPr>
      <w:sz w:val="20"/>
      <w:szCs w:val="20"/>
    </w:rPr>
  </w:style>
  <w:style w:type="character" w:customStyle="1" w:styleId="CommentTextChar">
    <w:name w:val="Comment Text Char"/>
    <w:basedOn w:val="DefaultParagraphFont"/>
    <w:link w:val="CommentText"/>
    <w:uiPriority w:val="99"/>
    <w:semiHidden/>
    <w:rsid w:val="004E4B88"/>
    <w:rPr>
      <w:rFonts w:ascii="Franklin Gothic Book" w:eastAsia="Times New Roman" w:hAnsi="Franklin Gothic Book"/>
      <w:sz w:val="20"/>
      <w:szCs w:val="20"/>
    </w:rPr>
  </w:style>
  <w:style w:type="paragraph" w:styleId="CommentSubject">
    <w:name w:val="annotation subject"/>
    <w:basedOn w:val="CommentText"/>
    <w:next w:val="CommentText"/>
    <w:link w:val="CommentSubjectChar"/>
    <w:uiPriority w:val="99"/>
    <w:semiHidden/>
    <w:unhideWhenUsed/>
    <w:rsid w:val="004E4B88"/>
    <w:rPr>
      <w:b/>
      <w:bCs/>
    </w:rPr>
  </w:style>
  <w:style w:type="character" w:customStyle="1" w:styleId="CommentSubjectChar">
    <w:name w:val="Comment Subject Char"/>
    <w:basedOn w:val="CommentTextChar"/>
    <w:link w:val="CommentSubject"/>
    <w:uiPriority w:val="99"/>
    <w:semiHidden/>
    <w:rsid w:val="004E4B88"/>
    <w:rPr>
      <w:rFonts w:ascii="Franklin Gothic Book" w:eastAsia="Times New Roman" w:hAnsi="Franklin Gothic Book"/>
      <w:b/>
      <w:bCs/>
      <w:sz w:val="20"/>
      <w:szCs w:val="20"/>
    </w:rPr>
  </w:style>
  <w:style w:type="paragraph" w:styleId="DocumentMap">
    <w:name w:val="Document Map"/>
    <w:basedOn w:val="Normal"/>
    <w:link w:val="DocumentMapChar"/>
    <w:uiPriority w:val="99"/>
    <w:semiHidden/>
    <w:unhideWhenUsed/>
    <w:rsid w:val="00CB6315"/>
    <w:rPr>
      <w:rFonts w:ascii="Tahoma" w:hAnsi="Tahoma" w:cs="Tahoma"/>
      <w:sz w:val="16"/>
      <w:szCs w:val="16"/>
    </w:rPr>
  </w:style>
  <w:style w:type="character" w:customStyle="1" w:styleId="DocumentMapChar">
    <w:name w:val="Document Map Char"/>
    <w:basedOn w:val="DefaultParagraphFont"/>
    <w:link w:val="DocumentMap"/>
    <w:uiPriority w:val="99"/>
    <w:semiHidden/>
    <w:rsid w:val="00CB6315"/>
    <w:rPr>
      <w:rFonts w:ascii="Tahoma" w:eastAsia="Times New Roman" w:hAnsi="Tahoma" w:cs="Tahoma"/>
      <w:sz w:val="16"/>
      <w:szCs w:val="16"/>
    </w:rPr>
  </w:style>
  <w:style w:type="paragraph" w:styleId="ListParagraph">
    <w:name w:val="List Paragraph"/>
    <w:basedOn w:val="Normal"/>
    <w:uiPriority w:val="34"/>
    <w:qFormat/>
    <w:rsid w:val="00F07A5F"/>
    <w:pPr>
      <w:ind w:left="720"/>
      <w:contextualSpacing/>
    </w:pPr>
  </w:style>
  <w:style w:type="character" w:styleId="Emphasis">
    <w:name w:val="Emphasis"/>
    <w:basedOn w:val="DefaultParagraphFont"/>
    <w:uiPriority w:val="20"/>
    <w:qFormat/>
    <w:locked/>
    <w:rsid w:val="00102F67"/>
    <w:rPr>
      <w:i/>
      <w:iCs/>
    </w:rPr>
  </w:style>
  <w:style w:type="character" w:styleId="Strong">
    <w:name w:val="Strong"/>
    <w:basedOn w:val="DefaultParagraphFont"/>
    <w:uiPriority w:val="22"/>
    <w:qFormat/>
    <w:locked/>
    <w:rsid w:val="00233B84"/>
    <w:rPr>
      <w:b/>
      <w:bCs/>
    </w:rPr>
  </w:style>
  <w:style w:type="paragraph" w:styleId="Revision">
    <w:name w:val="Revision"/>
    <w:hidden/>
    <w:uiPriority w:val="99"/>
    <w:semiHidden/>
    <w:rsid w:val="00BB541F"/>
    <w:rPr>
      <w:rFonts w:ascii="Franklin Gothic Book" w:eastAsia="Times New Roman" w:hAnsi="Franklin Gothic Book"/>
      <w:szCs w:val="24"/>
    </w:rPr>
  </w:style>
  <w:style w:type="character" w:styleId="UnresolvedMention">
    <w:name w:val="Unresolved Mention"/>
    <w:basedOn w:val="DefaultParagraphFont"/>
    <w:uiPriority w:val="99"/>
    <w:semiHidden/>
    <w:unhideWhenUsed/>
    <w:rsid w:val="00321495"/>
    <w:rPr>
      <w:color w:val="605E5C"/>
      <w:shd w:val="clear" w:color="auto" w:fill="E1DFDD"/>
    </w:rPr>
  </w:style>
  <w:style w:type="table" w:styleId="TableGrid">
    <w:name w:val="Table Grid"/>
    <w:basedOn w:val="TableNormal"/>
    <w:uiPriority w:val="39"/>
    <w:locked/>
    <w:rsid w:val="00D357BC"/>
    <w:rPr>
      <w:rFonts w:asciiTheme="minorHAnsi" w:eastAsiaTheme="minorHAnsi" w:hAnsiTheme="minorHAnsi" w:cstheme="minorBid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2593">
      <w:bodyDiv w:val="1"/>
      <w:marLeft w:val="0"/>
      <w:marRight w:val="0"/>
      <w:marTop w:val="0"/>
      <w:marBottom w:val="0"/>
      <w:divBdr>
        <w:top w:val="none" w:sz="0" w:space="0" w:color="auto"/>
        <w:left w:val="none" w:sz="0" w:space="0" w:color="auto"/>
        <w:bottom w:val="none" w:sz="0" w:space="0" w:color="auto"/>
        <w:right w:val="none" w:sz="0" w:space="0" w:color="auto"/>
      </w:divBdr>
    </w:div>
    <w:div w:id="46882119">
      <w:bodyDiv w:val="1"/>
      <w:marLeft w:val="0"/>
      <w:marRight w:val="0"/>
      <w:marTop w:val="0"/>
      <w:marBottom w:val="0"/>
      <w:divBdr>
        <w:top w:val="none" w:sz="0" w:space="0" w:color="auto"/>
        <w:left w:val="none" w:sz="0" w:space="0" w:color="auto"/>
        <w:bottom w:val="none" w:sz="0" w:space="0" w:color="auto"/>
        <w:right w:val="none" w:sz="0" w:space="0" w:color="auto"/>
      </w:divBdr>
    </w:div>
    <w:div w:id="201015160">
      <w:bodyDiv w:val="1"/>
      <w:marLeft w:val="0"/>
      <w:marRight w:val="0"/>
      <w:marTop w:val="0"/>
      <w:marBottom w:val="0"/>
      <w:divBdr>
        <w:top w:val="none" w:sz="0" w:space="0" w:color="auto"/>
        <w:left w:val="none" w:sz="0" w:space="0" w:color="auto"/>
        <w:bottom w:val="none" w:sz="0" w:space="0" w:color="auto"/>
        <w:right w:val="none" w:sz="0" w:space="0" w:color="auto"/>
      </w:divBdr>
    </w:div>
    <w:div w:id="251469872">
      <w:bodyDiv w:val="1"/>
      <w:marLeft w:val="0"/>
      <w:marRight w:val="0"/>
      <w:marTop w:val="0"/>
      <w:marBottom w:val="0"/>
      <w:divBdr>
        <w:top w:val="none" w:sz="0" w:space="0" w:color="auto"/>
        <w:left w:val="none" w:sz="0" w:space="0" w:color="auto"/>
        <w:bottom w:val="none" w:sz="0" w:space="0" w:color="auto"/>
        <w:right w:val="none" w:sz="0" w:space="0" w:color="auto"/>
      </w:divBdr>
    </w:div>
    <w:div w:id="279147880">
      <w:bodyDiv w:val="1"/>
      <w:marLeft w:val="0"/>
      <w:marRight w:val="0"/>
      <w:marTop w:val="0"/>
      <w:marBottom w:val="0"/>
      <w:divBdr>
        <w:top w:val="none" w:sz="0" w:space="0" w:color="auto"/>
        <w:left w:val="none" w:sz="0" w:space="0" w:color="auto"/>
        <w:bottom w:val="none" w:sz="0" w:space="0" w:color="auto"/>
        <w:right w:val="none" w:sz="0" w:space="0" w:color="auto"/>
      </w:divBdr>
    </w:div>
    <w:div w:id="337971802">
      <w:bodyDiv w:val="1"/>
      <w:marLeft w:val="0"/>
      <w:marRight w:val="0"/>
      <w:marTop w:val="0"/>
      <w:marBottom w:val="0"/>
      <w:divBdr>
        <w:top w:val="none" w:sz="0" w:space="0" w:color="auto"/>
        <w:left w:val="none" w:sz="0" w:space="0" w:color="auto"/>
        <w:bottom w:val="none" w:sz="0" w:space="0" w:color="auto"/>
        <w:right w:val="none" w:sz="0" w:space="0" w:color="auto"/>
      </w:divBdr>
    </w:div>
    <w:div w:id="399445922">
      <w:bodyDiv w:val="1"/>
      <w:marLeft w:val="0"/>
      <w:marRight w:val="0"/>
      <w:marTop w:val="0"/>
      <w:marBottom w:val="0"/>
      <w:divBdr>
        <w:top w:val="none" w:sz="0" w:space="0" w:color="auto"/>
        <w:left w:val="none" w:sz="0" w:space="0" w:color="auto"/>
        <w:bottom w:val="none" w:sz="0" w:space="0" w:color="auto"/>
        <w:right w:val="none" w:sz="0" w:space="0" w:color="auto"/>
      </w:divBdr>
    </w:div>
    <w:div w:id="464348079">
      <w:bodyDiv w:val="1"/>
      <w:marLeft w:val="0"/>
      <w:marRight w:val="0"/>
      <w:marTop w:val="0"/>
      <w:marBottom w:val="0"/>
      <w:divBdr>
        <w:top w:val="none" w:sz="0" w:space="0" w:color="auto"/>
        <w:left w:val="none" w:sz="0" w:space="0" w:color="auto"/>
        <w:bottom w:val="none" w:sz="0" w:space="0" w:color="auto"/>
        <w:right w:val="none" w:sz="0" w:space="0" w:color="auto"/>
      </w:divBdr>
    </w:div>
    <w:div w:id="649945770">
      <w:bodyDiv w:val="1"/>
      <w:marLeft w:val="0"/>
      <w:marRight w:val="0"/>
      <w:marTop w:val="0"/>
      <w:marBottom w:val="0"/>
      <w:divBdr>
        <w:top w:val="none" w:sz="0" w:space="0" w:color="auto"/>
        <w:left w:val="none" w:sz="0" w:space="0" w:color="auto"/>
        <w:bottom w:val="none" w:sz="0" w:space="0" w:color="auto"/>
        <w:right w:val="none" w:sz="0" w:space="0" w:color="auto"/>
      </w:divBdr>
    </w:div>
    <w:div w:id="656803053">
      <w:marLeft w:val="0"/>
      <w:marRight w:val="0"/>
      <w:marTop w:val="0"/>
      <w:marBottom w:val="0"/>
      <w:divBdr>
        <w:top w:val="none" w:sz="0" w:space="0" w:color="auto"/>
        <w:left w:val="none" w:sz="0" w:space="0" w:color="auto"/>
        <w:bottom w:val="none" w:sz="0" w:space="0" w:color="auto"/>
        <w:right w:val="none" w:sz="0" w:space="0" w:color="auto"/>
      </w:divBdr>
    </w:div>
    <w:div w:id="656803054">
      <w:marLeft w:val="0"/>
      <w:marRight w:val="0"/>
      <w:marTop w:val="0"/>
      <w:marBottom w:val="0"/>
      <w:divBdr>
        <w:top w:val="none" w:sz="0" w:space="0" w:color="auto"/>
        <w:left w:val="none" w:sz="0" w:space="0" w:color="auto"/>
        <w:bottom w:val="none" w:sz="0" w:space="0" w:color="auto"/>
        <w:right w:val="none" w:sz="0" w:space="0" w:color="auto"/>
      </w:divBdr>
    </w:div>
    <w:div w:id="656803055">
      <w:marLeft w:val="0"/>
      <w:marRight w:val="0"/>
      <w:marTop w:val="0"/>
      <w:marBottom w:val="0"/>
      <w:divBdr>
        <w:top w:val="none" w:sz="0" w:space="0" w:color="auto"/>
        <w:left w:val="none" w:sz="0" w:space="0" w:color="auto"/>
        <w:bottom w:val="none" w:sz="0" w:space="0" w:color="auto"/>
        <w:right w:val="none" w:sz="0" w:space="0" w:color="auto"/>
      </w:divBdr>
    </w:div>
    <w:div w:id="656803056">
      <w:marLeft w:val="0"/>
      <w:marRight w:val="0"/>
      <w:marTop w:val="0"/>
      <w:marBottom w:val="0"/>
      <w:divBdr>
        <w:top w:val="none" w:sz="0" w:space="0" w:color="auto"/>
        <w:left w:val="none" w:sz="0" w:space="0" w:color="auto"/>
        <w:bottom w:val="none" w:sz="0" w:space="0" w:color="auto"/>
        <w:right w:val="none" w:sz="0" w:space="0" w:color="auto"/>
      </w:divBdr>
    </w:div>
    <w:div w:id="656803057">
      <w:marLeft w:val="0"/>
      <w:marRight w:val="0"/>
      <w:marTop w:val="0"/>
      <w:marBottom w:val="0"/>
      <w:divBdr>
        <w:top w:val="none" w:sz="0" w:space="0" w:color="auto"/>
        <w:left w:val="none" w:sz="0" w:space="0" w:color="auto"/>
        <w:bottom w:val="none" w:sz="0" w:space="0" w:color="auto"/>
        <w:right w:val="none" w:sz="0" w:space="0" w:color="auto"/>
      </w:divBdr>
    </w:div>
    <w:div w:id="656803058">
      <w:marLeft w:val="0"/>
      <w:marRight w:val="0"/>
      <w:marTop w:val="0"/>
      <w:marBottom w:val="0"/>
      <w:divBdr>
        <w:top w:val="none" w:sz="0" w:space="0" w:color="auto"/>
        <w:left w:val="none" w:sz="0" w:space="0" w:color="auto"/>
        <w:bottom w:val="none" w:sz="0" w:space="0" w:color="auto"/>
        <w:right w:val="none" w:sz="0" w:space="0" w:color="auto"/>
      </w:divBdr>
    </w:div>
    <w:div w:id="1392732921">
      <w:bodyDiv w:val="1"/>
      <w:marLeft w:val="0"/>
      <w:marRight w:val="0"/>
      <w:marTop w:val="0"/>
      <w:marBottom w:val="0"/>
      <w:divBdr>
        <w:top w:val="none" w:sz="0" w:space="0" w:color="auto"/>
        <w:left w:val="none" w:sz="0" w:space="0" w:color="auto"/>
        <w:bottom w:val="none" w:sz="0" w:space="0" w:color="auto"/>
        <w:right w:val="none" w:sz="0" w:space="0" w:color="auto"/>
      </w:divBdr>
      <w:divsChild>
        <w:div w:id="519316932">
          <w:marLeft w:val="0"/>
          <w:marRight w:val="0"/>
          <w:marTop w:val="0"/>
          <w:marBottom w:val="0"/>
          <w:divBdr>
            <w:top w:val="none" w:sz="0" w:space="0" w:color="auto"/>
            <w:left w:val="none" w:sz="0" w:space="0" w:color="auto"/>
            <w:bottom w:val="none" w:sz="0" w:space="0" w:color="auto"/>
            <w:right w:val="none" w:sz="0" w:space="0" w:color="auto"/>
          </w:divBdr>
          <w:divsChild>
            <w:div w:id="575013335">
              <w:marLeft w:val="0"/>
              <w:marRight w:val="0"/>
              <w:marTop w:val="0"/>
              <w:marBottom w:val="0"/>
              <w:divBdr>
                <w:top w:val="none" w:sz="0" w:space="0" w:color="auto"/>
                <w:left w:val="none" w:sz="0" w:space="0" w:color="auto"/>
                <w:bottom w:val="none" w:sz="0" w:space="0" w:color="auto"/>
                <w:right w:val="none" w:sz="0" w:space="0" w:color="auto"/>
              </w:divBdr>
              <w:divsChild>
                <w:div w:id="1693219819">
                  <w:marLeft w:val="0"/>
                  <w:marRight w:val="0"/>
                  <w:marTop w:val="0"/>
                  <w:marBottom w:val="0"/>
                  <w:divBdr>
                    <w:top w:val="none" w:sz="0" w:space="0" w:color="auto"/>
                    <w:left w:val="none" w:sz="0" w:space="0" w:color="auto"/>
                    <w:bottom w:val="none" w:sz="0" w:space="0" w:color="auto"/>
                    <w:right w:val="none" w:sz="0" w:space="0" w:color="auto"/>
                  </w:divBdr>
                  <w:divsChild>
                    <w:div w:id="1795295769">
                      <w:marLeft w:val="0"/>
                      <w:marRight w:val="0"/>
                      <w:marTop w:val="0"/>
                      <w:marBottom w:val="0"/>
                      <w:divBdr>
                        <w:top w:val="none" w:sz="0" w:space="0" w:color="auto"/>
                        <w:left w:val="none" w:sz="0" w:space="0" w:color="auto"/>
                        <w:bottom w:val="none" w:sz="0" w:space="0" w:color="auto"/>
                        <w:right w:val="none" w:sz="0" w:space="0" w:color="auto"/>
                      </w:divBdr>
                      <w:divsChild>
                        <w:div w:id="813644273">
                          <w:marLeft w:val="0"/>
                          <w:marRight w:val="0"/>
                          <w:marTop w:val="0"/>
                          <w:marBottom w:val="0"/>
                          <w:divBdr>
                            <w:top w:val="none" w:sz="0" w:space="0" w:color="auto"/>
                            <w:left w:val="none" w:sz="0" w:space="0" w:color="auto"/>
                            <w:bottom w:val="none" w:sz="0" w:space="0" w:color="auto"/>
                            <w:right w:val="none" w:sz="0" w:space="0" w:color="auto"/>
                          </w:divBdr>
                          <w:divsChild>
                            <w:div w:id="192938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5956866">
      <w:bodyDiv w:val="1"/>
      <w:marLeft w:val="0"/>
      <w:marRight w:val="0"/>
      <w:marTop w:val="0"/>
      <w:marBottom w:val="0"/>
      <w:divBdr>
        <w:top w:val="none" w:sz="0" w:space="0" w:color="auto"/>
        <w:left w:val="none" w:sz="0" w:space="0" w:color="auto"/>
        <w:bottom w:val="none" w:sz="0" w:space="0" w:color="auto"/>
        <w:right w:val="none" w:sz="0" w:space="0" w:color="auto"/>
      </w:divBdr>
      <w:divsChild>
        <w:div w:id="150756527">
          <w:marLeft w:val="0"/>
          <w:marRight w:val="0"/>
          <w:marTop w:val="0"/>
          <w:marBottom w:val="0"/>
          <w:divBdr>
            <w:top w:val="none" w:sz="0" w:space="0" w:color="auto"/>
            <w:left w:val="none" w:sz="0" w:space="0" w:color="auto"/>
            <w:bottom w:val="none" w:sz="0" w:space="0" w:color="auto"/>
            <w:right w:val="none" w:sz="0" w:space="0" w:color="auto"/>
          </w:divBdr>
          <w:divsChild>
            <w:div w:id="410809479">
              <w:marLeft w:val="0"/>
              <w:marRight w:val="0"/>
              <w:marTop w:val="0"/>
              <w:marBottom w:val="0"/>
              <w:divBdr>
                <w:top w:val="none" w:sz="0" w:space="0" w:color="auto"/>
                <w:left w:val="none" w:sz="0" w:space="0" w:color="auto"/>
                <w:bottom w:val="none" w:sz="0" w:space="0" w:color="auto"/>
                <w:right w:val="none" w:sz="0" w:space="0" w:color="auto"/>
              </w:divBdr>
              <w:divsChild>
                <w:div w:id="1034229285">
                  <w:marLeft w:val="0"/>
                  <w:marRight w:val="0"/>
                  <w:marTop w:val="0"/>
                  <w:marBottom w:val="0"/>
                  <w:divBdr>
                    <w:top w:val="none" w:sz="0" w:space="0" w:color="auto"/>
                    <w:left w:val="none" w:sz="0" w:space="0" w:color="auto"/>
                    <w:bottom w:val="none" w:sz="0" w:space="0" w:color="auto"/>
                    <w:right w:val="none" w:sz="0" w:space="0" w:color="auto"/>
                  </w:divBdr>
                  <w:divsChild>
                    <w:div w:id="836655165">
                      <w:marLeft w:val="0"/>
                      <w:marRight w:val="0"/>
                      <w:marTop w:val="0"/>
                      <w:marBottom w:val="0"/>
                      <w:divBdr>
                        <w:top w:val="none" w:sz="0" w:space="0" w:color="auto"/>
                        <w:left w:val="none" w:sz="0" w:space="0" w:color="auto"/>
                        <w:bottom w:val="none" w:sz="0" w:space="0" w:color="auto"/>
                        <w:right w:val="none" w:sz="0" w:space="0" w:color="auto"/>
                      </w:divBdr>
                      <w:divsChild>
                        <w:div w:id="1874423193">
                          <w:marLeft w:val="0"/>
                          <w:marRight w:val="0"/>
                          <w:marTop w:val="0"/>
                          <w:marBottom w:val="0"/>
                          <w:divBdr>
                            <w:top w:val="none" w:sz="0" w:space="0" w:color="auto"/>
                            <w:left w:val="none" w:sz="0" w:space="0" w:color="auto"/>
                            <w:bottom w:val="none" w:sz="0" w:space="0" w:color="auto"/>
                            <w:right w:val="none" w:sz="0" w:space="0" w:color="auto"/>
                          </w:divBdr>
                          <w:divsChild>
                            <w:div w:id="178638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2927101">
      <w:bodyDiv w:val="1"/>
      <w:marLeft w:val="0"/>
      <w:marRight w:val="0"/>
      <w:marTop w:val="0"/>
      <w:marBottom w:val="0"/>
      <w:divBdr>
        <w:top w:val="none" w:sz="0" w:space="0" w:color="auto"/>
        <w:left w:val="none" w:sz="0" w:space="0" w:color="auto"/>
        <w:bottom w:val="none" w:sz="0" w:space="0" w:color="auto"/>
        <w:right w:val="none" w:sz="0" w:space="0" w:color="auto"/>
      </w:divBdr>
    </w:div>
    <w:div w:id="1810050099">
      <w:bodyDiv w:val="1"/>
      <w:marLeft w:val="0"/>
      <w:marRight w:val="0"/>
      <w:marTop w:val="0"/>
      <w:marBottom w:val="0"/>
      <w:divBdr>
        <w:top w:val="none" w:sz="0" w:space="0" w:color="auto"/>
        <w:left w:val="none" w:sz="0" w:space="0" w:color="auto"/>
        <w:bottom w:val="none" w:sz="0" w:space="0" w:color="auto"/>
        <w:right w:val="none" w:sz="0" w:space="0" w:color="auto"/>
      </w:divBdr>
    </w:div>
    <w:div w:id="1870022451">
      <w:bodyDiv w:val="1"/>
      <w:marLeft w:val="0"/>
      <w:marRight w:val="0"/>
      <w:marTop w:val="0"/>
      <w:marBottom w:val="0"/>
      <w:divBdr>
        <w:top w:val="none" w:sz="0" w:space="0" w:color="auto"/>
        <w:left w:val="none" w:sz="0" w:space="0" w:color="auto"/>
        <w:bottom w:val="none" w:sz="0" w:space="0" w:color="auto"/>
        <w:right w:val="none" w:sz="0" w:space="0" w:color="auto"/>
      </w:divBdr>
    </w:div>
    <w:div w:id="2019237001">
      <w:bodyDiv w:val="1"/>
      <w:marLeft w:val="0"/>
      <w:marRight w:val="0"/>
      <w:marTop w:val="0"/>
      <w:marBottom w:val="0"/>
      <w:divBdr>
        <w:top w:val="none" w:sz="0" w:space="0" w:color="auto"/>
        <w:left w:val="none" w:sz="0" w:space="0" w:color="auto"/>
        <w:bottom w:val="none" w:sz="0" w:space="0" w:color="auto"/>
        <w:right w:val="none" w:sz="0" w:space="0" w:color="auto"/>
      </w:divBdr>
    </w:div>
    <w:div w:id="2030990051">
      <w:bodyDiv w:val="1"/>
      <w:marLeft w:val="0"/>
      <w:marRight w:val="0"/>
      <w:marTop w:val="0"/>
      <w:marBottom w:val="0"/>
      <w:divBdr>
        <w:top w:val="none" w:sz="0" w:space="0" w:color="auto"/>
        <w:left w:val="none" w:sz="0" w:space="0" w:color="auto"/>
        <w:bottom w:val="none" w:sz="0" w:space="0" w:color="auto"/>
        <w:right w:val="none" w:sz="0" w:space="0" w:color="auto"/>
      </w:divBdr>
    </w:div>
    <w:div w:id="2070037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www.inverto.de/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87f90f7-6814-417c-ad5b-d1999c37931b">
      <Terms xmlns="http://schemas.microsoft.com/office/infopath/2007/PartnerControls"/>
    </lcf76f155ced4ddcb4097134ff3c332f>
    <TaxCatchAll xmlns="cdf34ca2-b907-4c74-bb0d-efb591f847c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9D7F879F281B1F42A1D59396C528F938" ma:contentTypeVersion="12" ma:contentTypeDescription="Create a new document." ma:contentTypeScope="" ma:versionID="f21d5b2a075b13745b23db6fdede6e36">
  <xsd:schema xmlns:xsd="http://www.w3.org/2001/XMLSchema" xmlns:xs="http://www.w3.org/2001/XMLSchema" xmlns:p="http://schemas.microsoft.com/office/2006/metadata/properties" xmlns:ns2="b87f90f7-6814-417c-ad5b-d1999c37931b" xmlns:ns3="cdf34ca2-b907-4c74-bb0d-efb591f847cc" targetNamespace="http://schemas.microsoft.com/office/2006/metadata/properties" ma:root="true" ma:fieldsID="6060103162e5009ce5050348a2a438e0" ns2:_="" ns3:_="">
    <xsd:import namespace="b87f90f7-6814-417c-ad5b-d1999c37931b"/>
    <xsd:import namespace="cdf34ca2-b907-4c74-bb0d-efb591f847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7f90f7-6814-417c-ad5b-d1999c3793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c007145-3b6c-4bb1-b2de-b0d736cb6eb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df34ca2-b907-4c74-bb0d-efb591f847c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0f5d9d-5eaf-4679-9a1a-27d8cd58eb3a}" ma:internalName="TaxCatchAll" ma:showField="CatchAllData" ma:web="cdf34ca2-b907-4c74-bb0d-efb591f847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3191C3-8379-4CD7-8518-F8C29EA40730}">
  <ds:schemaRefs>
    <ds:schemaRef ds:uri="http://schemas.microsoft.com/office/2006/metadata/properties"/>
    <ds:schemaRef ds:uri="http://schemas.microsoft.com/office/infopath/2007/PartnerControls"/>
    <ds:schemaRef ds:uri="b87f90f7-6814-417c-ad5b-d1999c37931b"/>
    <ds:schemaRef ds:uri="cdf34ca2-b907-4c74-bb0d-efb591f847cc"/>
  </ds:schemaRefs>
</ds:datastoreItem>
</file>

<file path=customXml/itemProps2.xml><?xml version="1.0" encoding="utf-8"?>
<ds:datastoreItem xmlns:ds="http://schemas.openxmlformats.org/officeDocument/2006/customXml" ds:itemID="{8BE43794-3328-4CF6-911A-A50BE95EC6D1}">
  <ds:schemaRefs>
    <ds:schemaRef ds:uri="http://schemas.microsoft.com/sharepoint/v3/contenttype/forms"/>
  </ds:schemaRefs>
</ds:datastoreItem>
</file>

<file path=customXml/itemProps3.xml><?xml version="1.0" encoding="utf-8"?>
<ds:datastoreItem xmlns:ds="http://schemas.openxmlformats.org/officeDocument/2006/customXml" ds:itemID="{CF5FAA6C-F6CD-4570-B710-461D3C8030A8}">
  <ds:schemaRefs>
    <ds:schemaRef ds:uri="http://schemas.openxmlformats.org/officeDocument/2006/bibliography"/>
  </ds:schemaRefs>
</ds:datastoreItem>
</file>

<file path=customXml/itemProps4.xml><?xml version="1.0" encoding="utf-8"?>
<ds:datastoreItem xmlns:ds="http://schemas.openxmlformats.org/officeDocument/2006/customXml" ds:itemID="{80A566B1-A208-4295-9969-FE8B733271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7f90f7-6814-417c-ad5b-d1999c37931b"/>
    <ds:schemaRef ds:uri="cdf34ca2-b907-4c74-bb0d-efb591f847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411</Words>
  <Characters>2346</Characters>
  <Application>Microsoft Office Word</Application>
  <DocSecurity>0</DocSecurity>
  <Lines>19</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 Release EN</vt:lpstr>
      <vt:lpstr>Press Release EN</vt:lpstr>
    </vt:vector>
  </TitlesOfParts>
  <Company>INVERTO</Company>
  <LinksUpToDate>false</LinksUpToDate>
  <CharactersWithSpaces>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 EN</dc:title>
  <dc:creator>Ina Ullrich</dc:creator>
  <cp:lastModifiedBy>Annika Holst</cp:lastModifiedBy>
  <cp:revision>3</cp:revision>
  <cp:lastPrinted>2018-04-11T07:34:00Z</cp:lastPrinted>
  <dcterms:created xsi:type="dcterms:W3CDTF">2025-02-13T08:53:00Z</dcterms:created>
  <dcterms:modified xsi:type="dcterms:W3CDTF">2026-10-15T08:20:00Z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49ada8f0faeff7ec5034401857a709f2b4cce256de8d131d8d55e12435cc8d35</vt:lpwstr>
  </property>
  <property fmtid="{D5CDD505-2E9C-101B-9397-08002B2CF9AE}" pid="3" name="ContentTypeId">
    <vt:lpwstr>0x0101009D7F879F281B1F42A1D59396C528F938</vt:lpwstr>
  </property>
  <property fmtid="{D5CDD505-2E9C-101B-9397-08002B2CF9AE}" pid="4" name="MediaServiceImageTags">
    <vt:lpwstr/>
  </property>
</Properties>
</file>