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E082D" w14:textId="5110B241" w:rsidR="00163D1E" w:rsidRPr="008B5FD0" w:rsidRDefault="00987379" w:rsidP="00987379">
      <w:pPr>
        <w:spacing w:line="440" w:lineRule="atLeast"/>
        <w:ind w:right="-567"/>
        <w:rPr>
          <w:rFonts w:ascii="Arial" w:hAnsi="Arial" w:cs="Arial"/>
          <w:b/>
          <w:bCs/>
          <w:sz w:val="36"/>
        </w:rPr>
      </w:pPr>
      <w:bookmarkStart w:id="0" w:name="_Hlk534903597"/>
      <w:r w:rsidRPr="008B5FD0">
        <w:rPr>
          <w:rFonts w:ascii="Arial" w:hAnsi="Arial" w:cs="Arial"/>
          <w:b/>
          <w:bCs/>
          <w:sz w:val="36"/>
        </w:rPr>
        <w:t>Patrick Lepperhoff wird Managing Director im Kölner Büro von INVERTO</w:t>
      </w:r>
    </w:p>
    <w:bookmarkEnd w:id="0"/>
    <w:p w14:paraId="7DF6A56F" w14:textId="77777777" w:rsidR="00375ED0" w:rsidRPr="0030252E" w:rsidRDefault="00375ED0" w:rsidP="00202DA7">
      <w:pPr>
        <w:ind w:right="-426"/>
        <w:rPr>
          <w:rFonts w:ascii="Arial" w:hAnsi="Arial" w:cs="Arial"/>
          <w:szCs w:val="22"/>
        </w:rPr>
      </w:pPr>
    </w:p>
    <w:p w14:paraId="267603C6" w14:textId="7D5BD47B" w:rsidR="00987379" w:rsidRPr="00987379" w:rsidRDefault="77E77351" w:rsidP="00987379">
      <w:pPr>
        <w:ind w:right="-567"/>
        <w:rPr>
          <w:rFonts w:ascii="Arial" w:hAnsi="Arial" w:cs="Arial"/>
          <w:b/>
          <w:bCs/>
        </w:rPr>
      </w:pPr>
      <w:r w:rsidRPr="447D3728">
        <w:rPr>
          <w:rFonts w:ascii="Arial" w:hAnsi="Arial" w:cs="Arial"/>
          <w:i/>
          <w:iCs/>
        </w:rPr>
        <w:t xml:space="preserve">Köln, </w:t>
      </w:r>
      <w:r w:rsidR="006221C3">
        <w:rPr>
          <w:rFonts w:ascii="Arial" w:hAnsi="Arial" w:cs="Arial"/>
          <w:i/>
          <w:iCs/>
        </w:rPr>
        <w:t>1</w:t>
      </w:r>
      <w:r w:rsidR="00E74693">
        <w:rPr>
          <w:rFonts w:ascii="Arial" w:hAnsi="Arial" w:cs="Arial"/>
          <w:i/>
          <w:iCs/>
        </w:rPr>
        <w:t>4</w:t>
      </w:r>
      <w:r w:rsidRPr="447D3728">
        <w:rPr>
          <w:rFonts w:ascii="Arial" w:hAnsi="Arial" w:cs="Arial"/>
          <w:i/>
          <w:iCs/>
        </w:rPr>
        <w:t xml:space="preserve">. </w:t>
      </w:r>
      <w:r w:rsidR="00987379">
        <w:rPr>
          <w:rFonts w:ascii="Arial" w:hAnsi="Arial" w:cs="Arial"/>
          <w:i/>
          <w:iCs/>
        </w:rPr>
        <w:t>Januar</w:t>
      </w:r>
      <w:r w:rsidRPr="447D3728">
        <w:rPr>
          <w:rFonts w:ascii="Arial" w:hAnsi="Arial" w:cs="Arial"/>
          <w:i/>
          <w:iCs/>
        </w:rPr>
        <w:t xml:space="preserve">. </w:t>
      </w:r>
      <w:r w:rsidR="00987379" w:rsidRPr="00987379">
        <w:rPr>
          <w:rFonts w:ascii="Arial" w:hAnsi="Arial" w:cs="Arial"/>
          <w:b/>
          <w:bCs/>
        </w:rPr>
        <w:t xml:space="preserve">INVERTO, </w:t>
      </w:r>
      <w:r w:rsidR="000178FF">
        <w:rPr>
          <w:rFonts w:ascii="Arial" w:hAnsi="Arial" w:cs="Arial"/>
          <w:b/>
          <w:bCs/>
        </w:rPr>
        <w:t>die</w:t>
      </w:r>
      <w:r w:rsidR="000178FF" w:rsidRPr="00987379">
        <w:rPr>
          <w:rFonts w:ascii="Arial" w:hAnsi="Arial" w:cs="Arial"/>
          <w:b/>
          <w:bCs/>
        </w:rPr>
        <w:t xml:space="preserve"> auf Einkauf und Supply Chain Management spezialisiert</w:t>
      </w:r>
      <w:r w:rsidR="000178FF">
        <w:rPr>
          <w:rFonts w:ascii="Arial" w:hAnsi="Arial" w:cs="Arial"/>
          <w:b/>
          <w:bCs/>
        </w:rPr>
        <w:t>e</w:t>
      </w:r>
      <w:r w:rsidR="000178FF" w:rsidRPr="00987379">
        <w:rPr>
          <w:rFonts w:ascii="Arial" w:hAnsi="Arial" w:cs="Arial"/>
          <w:b/>
          <w:bCs/>
        </w:rPr>
        <w:t xml:space="preserve"> </w:t>
      </w:r>
      <w:r w:rsidR="00987379" w:rsidRPr="00987379">
        <w:rPr>
          <w:rFonts w:ascii="Arial" w:hAnsi="Arial" w:cs="Arial"/>
          <w:b/>
          <w:bCs/>
        </w:rPr>
        <w:t xml:space="preserve">Tochtergesellschaft der Boston Consulting Group (BCG), </w:t>
      </w:r>
      <w:r w:rsidR="000178FF">
        <w:rPr>
          <w:rFonts w:ascii="Arial" w:hAnsi="Arial" w:cs="Arial"/>
          <w:b/>
          <w:bCs/>
        </w:rPr>
        <w:t xml:space="preserve">hat </w:t>
      </w:r>
      <w:r w:rsidR="00987379" w:rsidRPr="00987379">
        <w:rPr>
          <w:rFonts w:ascii="Arial" w:hAnsi="Arial" w:cs="Arial"/>
          <w:b/>
          <w:bCs/>
        </w:rPr>
        <w:t xml:space="preserve">Patrick Lepperhoff zum Managing Director </w:t>
      </w:r>
      <w:r w:rsidR="000178FF">
        <w:rPr>
          <w:rFonts w:ascii="Arial" w:hAnsi="Arial" w:cs="Arial"/>
          <w:b/>
          <w:bCs/>
        </w:rPr>
        <w:t>ernannt</w:t>
      </w:r>
      <w:r w:rsidR="00987379" w:rsidRPr="00987379">
        <w:rPr>
          <w:rFonts w:ascii="Arial" w:hAnsi="Arial" w:cs="Arial"/>
          <w:b/>
          <w:bCs/>
        </w:rPr>
        <w:t xml:space="preserve">. </w:t>
      </w:r>
      <w:r w:rsidR="000178FF">
        <w:rPr>
          <w:rFonts w:ascii="Arial" w:hAnsi="Arial" w:cs="Arial"/>
          <w:b/>
          <w:bCs/>
        </w:rPr>
        <w:t>Lepperhoff ist seit</w:t>
      </w:r>
      <w:r w:rsidR="000178FF" w:rsidRPr="00987379">
        <w:rPr>
          <w:rFonts w:ascii="Arial" w:hAnsi="Arial" w:cs="Arial"/>
          <w:b/>
          <w:bCs/>
        </w:rPr>
        <w:t xml:space="preserve"> </w:t>
      </w:r>
      <w:r w:rsidR="00987379" w:rsidRPr="00987379">
        <w:rPr>
          <w:rFonts w:ascii="Arial" w:hAnsi="Arial" w:cs="Arial"/>
          <w:b/>
          <w:bCs/>
        </w:rPr>
        <w:t>2015 bei INVERTO tätig</w:t>
      </w:r>
      <w:r w:rsidR="00EB4592">
        <w:rPr>
          <w:rFonts w:ascii="Arial" w:hAnsi="Arial" w:cs="Arial"/>
          <w:b/>
          <w:bCs/>
        </w:rPr>
        <w:t xml:space="preserve">. Er betreut maßgeblich Kunden aus der Industrie und dem Maschinenbau bei </w:t>
      </w:r>
      <w:r w:rsidR="00D73875">
        <w:rPr>
          <w:rFonts w:ascii="Arial" w:hAnsi="Arial" w:cs="Arial"/>
          <w:b/>
          <w:bCs/>
        </w:rPr>
        <w:t>umfassenden Einkaufsprojekten</w:t>
      </w:r>
      <w:r w:rsidR="00EB4592" w:rsidRPr="00987379">
        <w:rPr>
          <w:rFonts w:ascii="Arial" w:hAnsi="Arial" w:cs="Arial"/>
          <w:b/>
          <w:bCs/>
        </w:rPr>
        <w:t xml:space="preserve"> </w:t>
      </w:r>
      <w:r w:rsidR="00987379" w:rsidRPr="00987379">
        <w:rPr>
          <w:rFonts w:ascii="Arial" w:hAnsi="Arial" w:cs="Arial"/>
          <w:b/>
          <w:bCs/>
        </w:rPr>
        <w:t xml:space="preserve">und </w:t>
      </w:r>
      <w:r w:rsidR="008B5FD0">
        <w:rPr>
          <w:rFonts w:ascii="Arial" w:hAnsi="Arial" w:cs="Arial"/>
          <w:b/>
          <w:bCs/>
        </w:rPr>
        <w:t>leitet den Fachbereich Supply Chain Management</w:t>
      </w:r>
      <w:r w:rsidR="00987379" w:rsidRPr="00987379">
        <w:rPr>
          <w:rFonts w:ascii="Arial" w:hAnsi="Arial" w:cs="Arial"/>
          <w:b/>
          <w:bCs/>
        </w:rPr>
        <w:t>.</w:t>
      </w:r>
    </w:p>
    <w:p w14:paraId="2F1C0CF9" w14:textId="77777777" w:rsidR="00987379" w:rsidRDefault="00987379" w:rsidP="447D3728">
      <w:pPr>
        <w:ind w:right="-567"/>
        <w:rPr>
          <w:rFonts w:ascii="Arial" w:hAnsi="Arial" w:cs="Arial"/>
          <w:b/>
          <w:bCs/>
        </w:rPr>
      </w:pPr>
    </w:p>
    <w:p w14:paraId="22930ECC" w14:textId="0907999D" w:rsidR="008B5FD0" w:rsidRDefault="008B5FD0" w:rsidP="008B5FD0">
      <w:pPr>
        <w:ind w:right="-567"/>
        <w:rPr>
          <w:rFonts w:ascii="Arial" w:hAnsi="Arial" w:cs="Arial"/>
          <w:szCs w:val="22"/>
        </w:rPr>
      </w:pPr>
      <w:r w:rsidRPr="00987379">
        <w:rPr>
          <w:rFonts w:ascii="Arial" w:hAnsi="Arial" w:cs="Arial"/>
          <w:szCs w:val="22"/>
        </w:rPr>
        <w:t>Patrick Lepperhoff hat einen Master in Supply Chain Management</w:t>
      </w:r>
      <w:r>
        <w:rPr>
          <w:rFonts w:ascii="Arial" w:hAnsi="Arial" w:cs="Arial"/>
          <w:szCs w:val="22"/>
        </w:rPr>
        <w:t xml:space="preserve"> und startete seine Karriere bei INVERTO im Jahr 2015</w:t>
      </w:r>
      <w:r w:rsidRPr="00987379">
        <w:rPr>
          <w:rFonts w:ascii="Arial" w:hAnsi="Arial" w:cs="Arial"/>
          <w:szCs w:val="22"/>
        </w:rPr>
        <w:t xml:space="preserve">. </w:t>
      </w:r>
      <w:r>
        <w:rPr>
          <w:rFonts w:ascii="Arial" w:hAnsi="Arial" w:cs="Arial"/>
          <w:szCs w:val="22"/>
        </w:rPr>
        <w:t>Er</w:t>
      </w:r>
      <w:r w:rsidRPr="00987379">
        <w:rPr>
          <w:rFonts w:ascii="Arial" w:hAnsi="Arial" w:cs="Arial"/>
          <w:szCs w:val="22"/>
        </w:rPr>
        <w:t xml:space="preserve"> unterstützt schwerpunktmäßig Kunden aus der Industrie und dem produzierenden Gewerbe mit Programmen zur Prozessoptimierung und Kostensenkung. Darüber hinaus leitet er </w:t>
      </w:r>
      <w:r w:rsidR="006221C3">
        <w:rPr>
          <w:rFonts w:ascii="Arial" w:hAnsi="Arial" w:cs="Arial"/>
          <w:szCs w:val="22"/>
        </w:rPr>
        <w:t>das Center of Excellence</w:t>
      </w:r>
      <w:r w:rsidR="0085502F">
        <w:rPr>
          <w:rFonts w:ascii="Arial" w:hAnsi="Arial" w:cs="Arial"/>
          <w:szCs w:val="22"/>
        </w:rPr>
        <w:t xml:space="preserve"> </w:t>
      </w:r>
      <w:r w:rsidRPr="00987379">
        <w:rPr>
          <w:rFonts w:ascii="Arial" w:hAnsi="Arial" w:cs="Arial"/>
          <w:szCs w:val="22"/>
        </w:rPr>
        <w:t>Supply Chain Management bei INVERTO.</w:t>
      </w:r>
      <w:r>
        <w:rPr>
          <w:rFonts w:ascii="Arial" w:hAnsi="Arial" w:cs="Arial"/>
          <w:szCs w:val="22"/>
        </w:rPr>
        <w:t xml:space="preserve"> </w:t>
      </w:r>
      <w:r w:rsidRPr="00987379">
        <w:rPr>
          <w:rFonts w:ascii="Arial" w:hAnsi="Arial" w:cs="Arial"/>
          <w:szCs w:val="22"/>
        </w:rPr>
        <w:t>Mit seiner langjährigen Erfahrung und Expertise in der Automobilindustrie, Logistik und Prozessfertigung treibt Patrick die Entwicklung innovativer Lösungen für Herausforderungen wie Wettbewerbsfähigkeit, Resilienz und Nachhaltigkeit voran.</w:t>
      </w:r>
    </w:p>
    <w:p w14:paraId="693B01FE" w14:textId="77777777" w:rsidR="008B5FD0" w:rsidRDefault="008B5FD0" w:rsidP="008B5FD0">
      <w:pPr>
        <w:ind w:right="-567"/>
        <w:rPr>
          <w:rFonts w:ascii="Arial" w:hAnsi="Arial" w:cs="Arial"/>
          <w:szCs w:val="22"/>
        </w:rPr>
      </w:pPr>
    </w:p>
    <w:p w14:paraId="7AB24A1C" w14:textId="6D315AC9" w:rsidR="00987379" w:rsidRDefault="00987379" w:rsidP="00987379">
      <w:pPr>
        <w:ind w:right="-567"/>
        <w:rPr>
          <w:rFonts w:ascii="Arial" w:hAnsi="Arial" w:cs="Arial"/>
          <w:szCs w:val="22"/>
        </w:rPr>
      </w:pPr>
      <w:r w:rsidRPr="008B5FD0">
        <w:rPr>
          <w:rFonts w:ascii="Arial" w:hAnsi="Arial" w:cs="Arial"/>
          <w:szCs w:val="22"/>
        </w:rPr>
        <w:t>„</w:t>
      </w:r>
      <w:r w:rsidR="0085502F">
        <w:rPr>
          <w:rFonts w:ascii="Arial" w:hAnsi="Arial" w:cs="Arial"/>
          <w:szCs w:val="22"/>
        </w:rPr>
        <w:t>I</w:t>
      </w:r>
      <w:r w:rsidR="0085502F" w:rsidRPr="008B5FD0">
        <w:rPr>
          <w:rFonts w:ascii="Arial" w:hAnsi="Arial" w:cs="Arial"/>
          <w:szCs w:val="22"/>
        </w:rPr>
        <w:t xml:space="preserve">n den vergangenen Jahren </w:t>
      </w:r>
      <w:r w:rsidR="0085502F">
        <w:rPr>
          <w:rFonts w:ascii="Arial" w:hAnsi="Arial" w:cs="Arial"/>
          <w:szCs w:val="22"/>
        </w:rPr>
        <w:t xml:space="preserve">hat </w:t>
      </w:r>
      <w:r w:rsidRPr="008B5FD0">
        <w:rPr>
          <w:rFonts w:ascii="Arial" w:hAnsi="Arial" w:cs="Arial"/>
          <w:szCs w:val="22"/>
        </w:rPr>
        <w:t xml:space="preserve">Patrick </w:t>
      </w:r>
      <w:r w:rsidRPr="006221C3">
        <w:rPr>
          <w:rFonts w:ascii="Arial" w:hAnsi="Arial" w:cs="Arial"/>
          <w:szCs w:val="22"/>
        </w:rPr>
        <w:t xml:space="preserve">Lepperhoff </w:t>
      </w:r>
      <w:r w:rsidR="0085502F" w:rsidRPr="006221C3">
        <w:rPr>
          <w:rFonts w:ascii="Arial" w:hAnsi="Arial" w:cs="Arial"/>
          <w:szCs w:val="22"/>
        </w:rPr>
        <w:t>eindrucksvoll bewiesen</w:t>
      </w:r>
      <w:r w:rsidRPr="006221C3">
        <w:rPr>
          <w:rFonts w:ascii="Arial" w:hAnsi="Arial" w:cs="Arial"/>
          <w:szCs w:val="22"/>
        </w:rPr>
        <w:t xml:space="preserve">, dass er nicht nur </w:t>
      </w:r>
      <w:r w:rsidR="0085502F" w:rsidRPr="006221C3">
        <w:rPr>
          <w:rFonts w:ascii="Arial" w:hAnsi="Arial" w:cs="Arial"/>
          <w:szCs w:val="22"/>
        </w:rPr>
        <w:t>ein fundiertes</w:t>
      </w:r>
      <w:r w:rsidRPr="006221C3">
        <w:rPr>
          <w:rFonts w:ascii="Arial" w:hAnsi="Arial" w:cs="Arial"/>
          <w:szCs w:val="22"/>
        </w:rPr>
        <w:t xml:space="preserve"> Fachwissen</w:t>
      </w:r>
      <w:r w:rsidR="008B5FD0" w:rsidRPr="006221C3">
        <w:rPr>
          <w:rFonts w:ascii="Arial" w:hAnsi="Arial" w:cs="Arial"/>
          <w:szCs w:val="22"/>
        </w:rPr>
        <w:t xml:space="preserve"> in Einkauf und Lieferkettenmanagement</w:t>
      </w:r>
      <w:r w:rsidR="0085502F" w:rsidRPr="006221C3">
        <w:rPr>
          <w:rFonts w:ascii="Arial" w:hAnsi="Arial" w:cs="Arial"/>
          <w:szCs w:val="22"/>
        </w:rPr>
        <w:t xml:space="preserve"> besitzt</w:t>
      </w:r>
      <w:r w:rsidRPr="006221C3">
        <w:rPr>
          <w:rFonts w:ascii="Arial" w:hAnsi="Arial" w:cs="Arial"/>
          <w:szCs w:val="22"/>
        </w:rPr>
        <w:t xml:space="preserve">, sondern auch über ein </w:t>
      </w:r>
      <w:r w:rsidR="0085502F" w:rsidRPr="006221C3">
        <w:rPr>
          <w:rFonts w:ascii="Arial" w:hAnsi="Arial" w:cs="Arial"/>
          <w:szCs w:val="22"/>
        </w:rPr>
        <w:t>hervorragendes</w:t>
      </w:r>
      <w:r w:rsidRPr="006221C3">
        <w:rPr>
          <w:rFonts w:ascii="Arial" w:hAnsi="Arial" w:cs="Arial"/>
          <w:szCs w:val="22"/>
        </w:rPr>
        <w:t xml:space="preserve"> Gespür für die Bedürfnisse unserer Kunden</w:t>
      </w:r>
      <w:r w:rsidR="00930795">
        <w:rPr>
          <w:rFonts w:ascii="Arial" w:hAnsi="Arial" w:cs="Arial"/>
          <w:szCs w:val="22"/>
        </w:rPr>
        <w:t xml:space="preserve"> verfügt</w:t>
      </w:r>
      <w:r w:rsidR="0085502F" w:rsidRPr="006221C3">
        <w:rPr>
          <w:rFonts w:ascii="Arial" w:hAnsi="Arial" w:cs="Arial"/>
          <w:szCs w:val="22"/>
        </w:rPr>
        <w:t xml:space="preserve">. </w:t>
      </w:r>
      <w:r w:rsidRPr="006221C3">
        <w:rPr>
          <w:rFonts w:ascii="Arial" w:hAnsi="Arial" w:cs="Arial"/>
          <w:szCs w:val="22"/>
        </w:rPr>
        <w:t xml:space="preserve">Mit seiner Ernennung zum Managing Director </w:t>
      </w:r>
      <w:r w:rsidR="0085502F" w:rsidRPr="006221C3">
        <w:rPr>
          <w:rFonts w:ascii="Arial" w:hAnsi="Arial" w:cs="Arial"/>
          <w:szCs w:val="22"/>
        </w:rPr>
        <w:t>vertrauen</w:t>
      </w:r>
      <w:r w:rsidRPr="006221C3">
        <w:rPr>
          <w:rFonts w:ascii="Arial" w:hAnsi="Arial" w:cs="Arial"/>
          <w:szCs w:val="22"/>
        </w:rPr>
        <w:t xml:space="preserve"> wir auf seine </w:t>
      </w:r>
      <w:r w:rsidR="0085502F" w:rsidRPr="006221C3">
        <w:rPr>
          <w:rFonts w:ascii="Arial" w:hAnsi="Arial" w:cs="Arial"/>
          <w:szCs w:val="22"/>
        </w:rPr>
        <w:t>Kompetenz</w:t>
      </w:r>
      <w:r w:rsidRPr="006221C3">
        <w:rPr>
          <w:rFonts w:ascii="Arial" w:hAnsi="Arial" w:cs="Arial"/>
          <w:szCs w:val="22"/>
        </w:rPr>
        <w:t xml:space="preserve">, </w:t>
      </w:r>
      <w:r w:rsidR="008B5FD0" w:rsidRPr="006221C3">
        <w:rPr>
          <w:rFonts w:ascii="Arial" w:hAnsi="Arial" w:cs="Arial"/>
          <w:szCs w:val="22"/>
        </w:rPr>
        <w:t>innovative Lösungen</w:t>
      </w:r>
      <w:r w:rsidR="0085502F" w:rsidRPr="006221C3">
        <w:rPr>
          <w:rFonts w:ascii="Arial" w:hAnsi="Arial" w:cs="Arial"/>
          <w:szCs w:val="22"/>
        </w:rPr>
        <w:t xml:space="preserve"> zu entwickeln</w:t>
      </w:r>
      <w:r w:rsidR="008B5FD0" w:rsidRPr="006221C3">
        <w:rPr>
          <w:rFonts w:ascii="Arial" w:hAnsi="Arial" w:cs="Arial"/>
          <w:szCs w:val="22"/>
        </w:rPr>
        <w:t xml:space="preserve"> und </w:t>
      </w:r>
      <w:r w:rsidRPr="006221C3">
        <w:rPr>
          <w:rFonts w:ascii="Arial" w:hAnsi="Arial" w:cs="Arial"/>
          <w:szCs w:val="22"/>
        </w:rPr>
        <w:t xml:space="preserve">nachhaltige </w:t>
      </w:r>
      <w:r w:rsidR="0085502F" w:rsidRPr="006221C3">
        <w:rPr>
          <w:rFonts w:ascii="Arial" w:hAnsi="Arial" w:cs="Arial"/>
          <w:szCs w:val="22"/>
        </w:rPr>
        <w:t>Erfolge</w:t>
      </w:r>
      <w:r w:rsidRPr="006221C3">
        <w:rPr>
          <w:rFonts w:ascii="Arial" w:hAnsi="Arial" w:cs="Arial"/>
          <w:szCs w:val="22"/>
        </w:rPr>
        <w:t xml:space="preserve"> für unsere Kunden zu erzielen und </w:t>
      </w:r>
      <w:r w:rsidR="0085502F" w:rsidRPr="006221C3">
        <w:rPr>
          <w:rFonts w:ascii="Arial" w:hAnsi="Arial" w:cs="Arial"/>
          <w:szCs w:val="22"/>
        </w:rPr>
        <w:t xml:space="preserve">die starke Positionierung </w:t>
      </w:r>
      <w:r w:rsidRPr="006221C3">
        <w:rPr>
          <w:rFonts w:ascii="Arial" w:hAnsi="Arial" w:cs="Arial"/>
          <w:szCs w:val="22"/>
        </w:rPr>
        <w:t>unser</w:t>
      </w:r>
      <w:r w:rsidR="0085502F" w:rsidRPr="006221C3">
        <w:rPr>
          <w:rFonts w:ascii="Arial" w:hAnsi="Arial" w:cs="Arial"/>
          <w:szCs w:val="22"/>
        </w:rPr>
        <w:t>es</w:t>
      </w:r>
      <w:r w:rsidRPr="006221C3">
        <w:rPr>
          <w:rFonts w:ascii="Arial" w:hAnsi="Arial" w:cs="Arial"/>
          <w:szCs w:val="22"/>
        </w:rPr>
        <w:t xml:space="preserve"> Unternehmen</w:t>
      </w:r>
      <w:r w:rsidR="0085502F" w:rsidRPr="006221C3">
        <w:rPr>
          <w:rFonts w:ascii="Arial" w:hAnsi="Arial" w:cs="Arial"/>
          <w:szCs w:val="22"/>
        </w:rPr>
        <w:t>s weiter voranzutreiben</w:t>
      </w:r>
      <w:r w:rsidRPr="006221C3">
        <w:rPr>
          <w:rFonts w:ascii="Arial" w:hAnsi="Arial" w:cs="Arial"/>
          <w:szCs w:val="22"/>
        </w:rPr>
        <w:t>“</w:t>
      </w:r>
      <w:r w:rsidRPr="006221C3">
        <w:rPr>
          <w:rFonts w:ascii="Arial" w:hAnsi="Arial" w:cs="Arial"/>
          <w:i/>
          <w:iCs/>
          <w:szCs w:val="22"/>
        </w:rPr>
        <w:t xml:space="preserve">, </w:t>
      </w:r>
      <w:r w:rsidRPr="006221C3">
        <w:rPr>
          <w:rFonts w:ascii="Arial" w:hAnsi="Arial" w:cs="Arial"/>
          <w:szCs w:val="22"/>
        </w:rPr>
        <w:t>so Daniel Weise, CEO von INVERTO.</w:t>
      </w:r>
    </w:p>
    <w:p w14:paraId="5CC838F7" w14:textId="77777777" w:rsidR="00987379" w:rsidRPr="00987379" w:rsidRDefault="00987379" w:rsidP="00987379">
      <w:pPr>
        <w:ind w:right="-567"/>
        <w:rPr>
          <w:rFonts w:ascii="Arial" w:hAnsi="Arial" w:cs="Arial"/>
          <w:szCs w:val="22"/>
        </w:rPr>
      </w:pPr>
    </w:p>
    <w:p w14:paraId="24D21546" w14:textId="3DC9A4C9" w:rsidR="00987379" w:rsidRPr="00987379" w:rsidRDefault="00987379" w:rsidP="00987379">
      <w:pPr>
        <w:ind w:right="-567"/>
        <w:rPr>
          <w:rFonts w:ascii="Arial" w:hAnsi="Arial" w:cs="Arial"/>
          <w:i/>
          <w:iCs/>
          <w:szCs w:val="22"/>
        </w:rPr>
      </w:pPr>
      <w:r>
        <w:rPr>
          <w:rFonts w:ascii="Arial" w:hAnsi="Arial" w:cs="Arial"/>
          <w:szCs w:val="22"/>
        </w:rPr>
        <w:t>Patrick Lepperhoff</w:t>
      </w:r>
      <w:r w:rsidRPr="00987379">
        <w:rPr>
          <w:rFonts w:ascii="Arial" w:hAnsi="Arial" w:cs="Arial"/>
          <w:szCs w:val="22"/>
        </w:rPr>
        <w:t xml:space="preserve">: </w:t>
      </w:r>
      <w:r w:rsidRPr="008B5FD0">
        <w:rPr>
          <w:rFonts w:ascii="Arial" w:hAnsi="Arial" w:cs="Arial"/>
          <w:szCs w:val="22"/>
        </w:rPr>
        <w:t>„Die aktuellen Herausforderungen in der Wertschöpfungskette erfordern innovative Strategien, um Resilienz aufzubauen.</w:t>
      </w:r>
      <w:r w:rsidRPr="008B5FD0">
        <w:t xml:space="preserve"> </w:t>
      </w:r>
      <w:r w:rsidRPr="008B5FD0">
        <w:rPr>
          <w:rFonts w:ascii="Arial" w:hAnsi="Arial" w:cs="Arial"/>
          <w:szCs w:val="22"/>
        </w:rPr>
        <w:t xml:space="preserve">In Branchen wie der Automobilindustrie, der Logistik und der Prozessfertigung müssen Unternehmen flexibel auf neue Marktbedingungen reagieren. Ich freue mich darauf, </w:t>
      </w:r>
      <w:r w:rsidR="00E74693">
        <w:rPr>
          <w:rFonts w:ascii="Arial" w:hAnsi="Arial" w:cs="Arial"/>
          <w:szCs w:val="22"/>
        </w:rPr>
        <w:t xml:space="preserve">auch weiterhin </w:t>
      </w:r>
      <w:r w:rsidRPr="008B5FD0">
        <w:rPr>
          <w:rFonts w:ascii="Arial" w:hAnsi="Arial" w:cs="Arial"/>
          <w:szCs w:val="22"/>
        </w:rPr>
        <w:t>gemeinsam mit unseren Kunden nachhaltige sowie zukunftsorientierte Lösungen zu entwickeln.“</w:t>
      </w:r>
    </w:p>
    <w:p w14:paraId="2A86F712" w14:textId="77777777" w:rsidR="00987379" w:rsidRPr="00987379" w:rsidRDefault="00987379" w:rsidP="00987379">
      <w:pPr>
        <w:ind w:right="-567"/>
        <w:rPr>
          <w:rFonts w:ascii="Arial" w:hAnsi="Arial" w:cs="Arial"/>
          <w:i/>
          <w:iCs/>
          <w:szCs w:val="22"/>
        </w:rPr>
      </w:pPr>
    </w:p>
    <w:p w14:paraId="566BB17B" w14:textId="44B9D47F" w:rsidR="0016450A" w:rsidRDefault="0016450A" w:rsidP="00AC2527">
      <w:pPr>
        <w:ind w:right="-56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1.</w:t>
      </w:r>
      <w:r w:rsidR="0015660B">
        <w:rPr>
          <w:rFonts w:ascii="Arial" w:hAnsi="Arial" w:cs="Arial"/>
          <w:szCs w:val="22"/>
        </w:rPr>
        <w:t>900</w:t>
      </w:r>
      <w:r>
        <w:rPr>
          <w:rFonts w:ascii="Arial" w:hAnsi="Arial" w:cs="Arial"/>
          <w:szCs w:val="22"/>
        </w:rPr>
        <w:t xml:space="preserve"> Zeichen</w:t>
      </w:r>
    </w:p>
    <w:p w14:paraId="02B0E619" w14:textId="77777777" w:rsidR="0016450A" w:rsidRDefault="0016450A" w:rsidP="00AC2527">
      <w:pPr>
        <w:ind w:right="-567"/>
        <w:rPr>
          <w:rFonts w:ascii="Arial" w:hAnsi="Arial" w:cs="Arial"/>
          <w:szCs w:val="22"/>
        </w:rPr>
      </w:pPr>
    </w:p>
    <w:p w14:paraId="0397B11E" w14:textId="77777777" w:rsidR="00E243EA" w:rsidRDefault="00E243EA" w:rsidP="00E243EA">
      <w:pPr>
        <w:autoSpaceDE w:val="0"/>
        <w:autoSpaceDN w:val="0"/>
        <w:rPr>
          <w:rFonts w:ascii="Arial" w:hAnsi="Arial" w:cs="Arial"/>
          <w:b/>
          <w:bCs/>
        </w:rPr>
      </w:pPr>
    </w:p>
    <w:p w14:paraId="29CBB688" w14:textId="667EE3A5" w:rsidR="00027C91" w:rsidRDefault="00E243EA" w:rsidP="00027C91">
      <w:pPr>
        <w:autoSpaceDE w:val="0"/>
        <w:autoSpaceDN w:val="0"/>
        <w:ind w:right="-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Über </w:t>
      </w:r>
      <w:r w:rsidR="007C4BE5">
        <w:rPr>
          <w:rFonts w:ascii="Arial" w:hAnsi="Arial" w:cs="Arial"/>
          <w:b/>
          <w:bCs/>
        </w:rPr>
        <w:t>Inverto</w:t>
      </w:r>
    </w:p>
    <w:p w14:paraId="2C60B4DF" w14:textId="72F6B60F" w:rsidR="00695697" w:rsidRDefault="00695697" w:rsidP="00695697">
      <w:pPr>
        <w:autoSpaceDE w:val="0"/>
        <w:autoSpaceDN w:val="0"/>
        <w:ind w:right="-567"/>
        <w:rPr>
          <w:rFonts w:ascii="Arial" w:hAnsi="Arial" w:cs="Arial"/>
        </w:rPr>
      </w:pPr>
      <w:r w:rsidRPr="00695697">
        <w:rPr>
          <w:rFonts w:ascii="Arial" w:hAnsi="Arial" w:cs="Arial"/>
        </w:rPr>
        <w:t xml:space="preserve">Inverto ist eine </w:t>
      </w:r>
      <w:r>
        <w:rPr>
          <w:rFonts w:ascii="Arial" w:hAnsi="Arial" w:cs="Arial"/>
        </w:rPr>
        <w:t xml:space="preserve">der </w:t>
      </w:r>
      <w:r w:rsidR="007C4BE5">
        <w:rPr>
          <w:rFonts w:ascii="Arial" w:hAnsi="Arial" w:cs="Arial"/>
        </w:rPr>
        <w:t xml:space="preserve">weltweit </w:t>
      </w:r>
      <w:r w:rsidRPr="00695697">
        <w:rPr>
          <w:rFonts w:ascii="Arial" w:hAnsi="Arial" w:cs="Arial"/>
        </w:rPr>
        <w:t>führende</w:t>
      </w:r>
      <w:r>
        <w:rPr>
          <w:rFonts w:ascii="Arial" w:hAnsi="Arial" w:cs="Arial"/>
        </w:rPr>
        <w:t>n</w:t>
      </w:r>
      <w:r w:rsidRPr="00695697">
        <w:rPr>
          <w:rFonts w:ascii="Arial" w:hAnsi="Arial" w:cs="Arial"/>
        </w:rPr>
        <w:t xml:space="preserve"> Unternehmensberatung</w:t>
      </w:r>
      <w:r>
        <w:rPr>
          <w:rFonts w:ascii="Arial" w:hAnsi="Arial" w:cs="Arial"/>
        </w:rPr>
        <w:t>en für</w:t>
      </w:r>
      <w:r w:rsidRPr="00695697">
        <w:rPr>
          <w:rFonts w:ascii="Arial" w:hAnsi="Arial" w:cs="Arial"/>
        </w:rPr>
        <w:t xml:space="preserve"> strategischen Einkauf und Supply-Chain-Management. Die Beratung</w:t>
      </w:r>
      <w:r>
        <w:rPr>
          <w:rFonts w:ascii="Arial" w:hAnsi="Arial" w:cs="Arial"/>
        </w:rPr>
        <w:t>sgesellschaft</w:t>
      </w:r>
      <w:r w:rsidRPr="00695697">
        <w:rPr>
          <w:rFonts w:ascii="Arial" w:hAnsi="Arial" w:cs="Arial"/>
        </w:rPr>
        <w:t xml:space="preserve"> geht </w:t>
      </w:r>
      <w:r>
        <w:rPr>
          <w:rFonts w:ascii="Arial" w:hAnsi="Arial" w:cs="Arial"/>
        </w:rPr>
        <w:t xml:space="preserve">mit ihren Services weit </w:t>
      </w:r>
      <w:r w:rsidRPr="00695697">
        <w:rPr>
          <w:rFonts w:ascii="Arial" w:hAnsi="Arial" w:cs="Arial"/>
        </w:rPr>
        <w:t xml:space="preserve">über reines Kostenmanagement hinaus, um für ihre Kunden </w:t>
      </w:r>
      <w:r>
        <w:rPr>
          <w:rFonts w:ascii="Arial" w:hAnsi="Arial" w:cs="Arial"/>
        </w:rPr>
        <w:t xml:space="preserve">echten </w:t>
      </w:r>
      <w:r w:rsidRPr="00695697">
        <w:rPr>
          <w:rFonts w:ascii="Arial" w:hAnsi="Arial" w:cs="Arial"/>
        </w:rPr>
        <w:t>Mehrwert und Wettbewerbsvorteil</w:t>
      </w:r>
      <w:r>
        <w:rPr>
          <w:rFonts w:ascii="Arial" w:hAnsi="Arial" w:cs="Arial"/>
        </w:rPr>
        <w:t>e</w:t>
      </w:r>
      <w:r w:rsidRPr="00695697">
        <w:rPr>
          <w:rFonts w:ascii="Arial" w:hAnsi="Arial" w:cs="Arial"/>
        </w:rPr>
        <w:t xml:space="preserve"> zu schaffen. Inverto transformiert Einkaufs- und Lieferkettenfunktionen, fördert Innovation, Resilienz und Nachhaltigkeit und ermöglicht damit langfristigen Erfolg.</w:t>
      </w:r>
    </w:p>
    <w:p w14:paraId="5D74F7D7" w14:textId="77777777" w:rsidR="00695697" w:rsidRPr="00695697" w:rsidRDefault="00695697" w:rsidP="00695697">
      <w:pPr>
        <w:autoSpaceDE w:val="0"/>
        <w:autoSpaceDN w:val="0"/>
        <w:ind w:right="-567"/>
        <w:rPr>
          <w:rFonts w:ascii="Arial" w:hAnsi="Arial" w:cs="Arial"/>
        </w:rPr>
      </w:pPr>
    </w:p>
    <w:p w14:paraId="15078A49" w14:textId="592DBBA0" w:rsidR="00695697" w:rsidRPr="00695697" w:rsidRDefault="00695697" w:rsidP="00695697">
      <w:pPr>
        <w:autoSpaceDE w:val="0"/>
        <w:autoSpaceDN w:val="0"/>
        <w:ind w:right="-567"/>
        <w:rPr>
          <w:rFonts w:ascii="Arial" w:hAnsi="Arial" w:cs="Arial"/>
        </w:rPr>
      </w:pPr>
      <w:r w:rsidRPr="00695697">
        <w:rPr>
          <w:rFonts w:ascii="Arial" w:hAnsi="Arial" w:cs="Arial"/>
        </w:rPr>
        <w:t xml:space="preserve">Als </w:t>
      </w:r>
      <w:r>
        <w:rPr>
          <w:rFonts w:ascii="Arial" w:hAnsi="Arial" w:cs="Arial"/>
        </w:rPr>
        <w:t>Tochter</w:t>
      </w:r>
      <w:r w:rsidRPr="006956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der</w:t>
      </w:r>
      <w:r w:rsidRPr="00695697">
        <w:rPr>
          <w:rFonts w:ascii="Arial" w:hAnsi="Arial" w:cs="Arial"/>
        </w:rPr>
        <w:t xml:space="preserve"> B</w:t>
      </w:r>
      <w:r>
        <w:rPr>
          <w:rFonts w:ascii="Arial" w:hAnsi="Arial" w:cs="Arial"/>
        </w:rPr>
        <w:t xml:space="preserve">oston </w:t>
      </w:r>
      <w:r w:rsidRPr="00695697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onsulting </w:t>
      </w:r>
      <w:r w:rsidRPr="00695697">
        <w:rPr>
          <w:rFonts w:ascii="Arial" w:hAnsi="Arial" w:cs="Arial"/>
        </w:rPr>
        <w:t>G</w:t>
      </w:r>
      <w:r>
        <w:rPr>
          <w:rFonts w:ascii="Arial" w:hAnsi="Arial" w:cs="Arial"/>
        </w:rPr>
        <w:t>roup (BCG)</w:t>
      </w:r>
      <w:r w:rsidRPr="00695697">
        <w:rPr>
          <w:rFonts w:ascii="Arial" w:hAnsi="Arial" w:cs="Arial"/>
        </w:rPr>
        <w:t xml:space="preserve"> erweitert Inverto das umfangreiche </w:t>
      </w:r>
      <w:r>
        <w:rPr>
          <w:rFonts w:ascii="Arial" w:hAnsi="Arial" w:cs="Arial"/>
        </w:rPr>
        <w:t>Leistungsa</w:t>
      </w:r>
      <w:r w:rsidRPr="00695697">
        <w:rPr>
          <w:rFonts w:ascii="Arial" w:hAnsi="Arial" w:cs="Arial"/>
        </w:rPr>
        <w:t xml:space="preserve">ngebot von BCG mit einer </w:t>
      </w:r>
      <w:r>
        <w:rPr>
          <w:rFonts w:ascii="Arial" w:hAnsi="Arial" w:cs="Arial"/>
        </w:rPr>
        <w:t>breiten</w:t>
      </w:r>
      <w:r w:rsidRPr="00695697">
        <w:rPr>
          <w:rFonts w:ascii="Arial" w:hAnsi="Arial" w:cs="Arial"/>
        </w:rPr>
        <w:t xml:space="preserve"> Palette Lösungen zur</w:t>
      </w:r>
      <w:r>
        <w:rPr>
          <w:rFonts w:ascii="Arial" w:hAnsi="Arial" w:cs="Arial"/>
        </w:rPr>
        <w:t xml:space="preserve"> Optimierung des </w:t>
      </w:r>
      <w:r w:rsidRPr="00695697">
        <w:rPr>
          <w:rFonts w:ascii="Arial" w:hAnsi="Arial" w:cs="Arial"/>
        </w:rPr>
        <w:t xml:space="preserve">Einkaufs. Inverto beschäftigt derzeit mehr als </w:t>
      </w:r>
      <w:r w:rsidR="000666C0">
        <w:rPr>
          <w:rFonts w:ascii="Arial" w:hAnsi="Arial" w:cs="Arial"/>
        </w:rPr>
        <w:t>7</w:t>
      </w:r>
      <w:r w:rsidRPr="00695697">
        <w:rPr>
          <w:rFonts w:ascii="Arial" w:hAnsi="Arial" w:cs="Arial"/>
        </w:rPr>
        <w:t>00 Expert</w:t>
      </w:r>
      <w:r>
        <w:rPr>
          <w:rFonts w:ascii="Arial" w:hAnsi="Arial" w:cs="Arial"/>
        </w:rPr>
        <w:t>:inn</w:t>
      </w:r>
      <w:r w:rsidRPr="00695697">
        <w:rPr>
          <w:rFonts w:ascii="Arial" w:hAnsi="Arial" w:cs="Arial"/>
        </w:rPr>
        <w:t xml:space="preserve">en auf </w:t>
      </w:r>
      <w:r w:rsidR="000666C0">
        <w:rPr>
          <w:rFonts w:ascii="Arial" w:hAnsi="Arial" w:cs="Arial"/>
        </w:rPr>
        <w:t>vier</w:t>
      </w:r>
      <w:r w:rsidRPr="00695697">
        <w:rPr>
          <w:rFonts w:ascii="Arial" w:hAnsi="Arial" w:cs="Arial"/>
        </w:rPr>
        <w:t xml:space="preserve"> Kontinenten. Zu den Kunden zählen weltweit bekannte Marken aus allen Branchen sowie führende Private-Equity-Firmen.</w:t>
      </w:r>
    </w:p>
    <w:p w14:paraId="7CC55982" w14:textId="77777777" w:rsidR="00FC2466" w:rsidRPr="007332BD" w:rsidRDefault="00FC2466" w:rsidP="00FC2466">
      <w:pPr>
        <w:autoSpaceDE w:val="0"/>
        <w:autoSpaceDN w:val="0"/>
        <w:ind w:right="-567"/>
        <w:rPr>
          <w:rFonts w:ascii="Arial" w:hAnsi="Arial" w:cs="Arial"/>
          <w:b/>
          <w:bCs/>
        </w:rPr>
      </w:pPr>
    </w:p>
    <w:p w14:paraId="29963B6D" w14:textId="39CD08A9" w:rsidR="00233B84" w:rsidRPr="009F1694" w:rsidRDefault="00013D7F" w:rsidP="009F1694">
      <w:pPr>
        <w:ind w:right="-567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Mehr Informationen unter </w:t>
      </w:r>
      <w:hyperlink r:id="rId8" w:history="1">
        <w:r w:rsidRPr="00DB167B">
          <w:rPr>
            <w:rStyle w:val="Hyperlink"/>
            <w:rFonts w:ascii="Arial" w:hAnsi="Arial" w:cs="Arial"/>
          </w:rPr>
          <w:t>www.inverto.com/de/</w:t>
        </w:r>
      </w:hyperlink>
      <w:r>
        <w:rPr>
          <w:rFonts w:ascii="Arial" w:hAnsi="Arial" w:cs="Arial"/>
        </w:rPr>
        <w:t>.</w:t>
      </w:r>
      <w:r w:rsidR="009F1694" w:rsidRPr="00837A63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840A08" wp14:editId="3E5727A8">
                <wp:simplePos x="0" y="0"/>
                <wp:positionH relativeFrom="margin">
                  <wp:posOffset>-5080</wp:posOffset>
                </wp:positionH>
                <wp:positionV relativeFrom="paragraph">
                  <wp:posOffset>367665</wp:posOffset>
                </wp:positionV>
                <wp:extent cx="5838825" cy="1013460"/>
                <wp:effectExtent l="0" t="0" r="952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013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AC07F" w14:textId="77777777" w:rsidR="009F1694" w:rsidRPr="00267A30" w:rsidRDefault="009F1694" w:rsidP="009F1694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  <w:r w:rsidRPr="00267A30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>PRESSEKONTAKT</w:t>
                            </w:r>
                          </w:p>
                          <w:p w14:paraId="2667C7F7" w14:textId="77777777" w:rsidR="009F1694" w:rsidRPr="00267A30" w:rsidRDefault="009F1694" w:rsidP="009F1694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267A30">
                              <w:rPr>
                                <w:rFonts w:ascii="Arial" w:hAnsi="Arial" w:cs="Arial"/>
                                <w:szCs w:val="20"/>
                              </w:rPr>
                              <w:t>INVERTO GmbH • Lichtstraße 43 i • 50825 Köln</w:t>
                            </w:r>
                          </w:p>
                          <w:p w14:paraId="766F2412" w14:textId="77777777" w:rsidR="009F1694" w:rsidRPr="00267A30" w:rsidRDefault="009F1694" w:rsidP="009F1694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267A30">
                              <w:rPr>
                                <w:rFonts w:ascii="Arial" w:hAnsi="Arial" w:cs="Arial"/>
                                <w:szCs w:val="20"/>
                              </w:rPr>
                              <w:t>Melanie Burkard-Pispers • Leitung Marketing &amp; Kommunikation</w:t>
                            </w:r>
                          </w:p>
                          <w:p w14:paraId="20C7C279" w14:textId="66DE9545" w:rsidR="009F1694" w:rsidRPr="00267A30" w:rsidRDefault="00715656" w:rsidP="009F1694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Phone: +49 221 485 687 141 • Email: </w:t>
                            </w:r>
                            <w:r w:rsidR="009F1694"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mburkard@inverto.com • </w:t>
                            </w:r>
                            <w:r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Web: </w:t>
                            </w:r>
                            <w:r w:rsidR="009F1694"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www.inverto.com</w:t>
                            </w:r>
                            <w:r w:rsidR="00B83C17"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/de/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40A0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4pt;margin-top:28.95pt;width:459.75pt;height:7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" fillcolor="#b8cce4 [1300]" stroked="f">
                <v:textbox>
                  <w:txbxContent>
                    <w:p w14:paraId="7C6AC07F" w14:textId="77777777" w:rsidR="009F1694" w:rsidRPr="00267A30" w:rsidRDefault="009F1694" w:rsidP="009F1694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  <w:r w:rsidRPr="00267A30">
                        <w:rPr>
                          <w:rFonts w:ascii="Arial" w:hAnsi="Arial" w:cs="Arial"/>
                          <w:b/>
                          <w:szCs w:val="20"/>
                        </w:rPr>
                        <w:t>PRESSEKONTAKT</w:t>
                      </w:r>
                    </w:p>
                    <w:p w14:paraId="2667C7F7" w14:textId="77777777" w:rsidR="009F1694" w:rsidRPr="00267A30" w:rsidRDefault="009F1694" w:rsidP="009F1694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szCs w:val="20"/>
                        </w:rPr>
                      </w:pPr>
                      <w:r w:rsidRPr="00267A30">
                        <w:rPr>
                          <w:rFonts w:ascii="Arial" w:hAnsi="Arial" w:cs="Arial"/>
                          <w:szCs w:val="20"/>
                        </w:rPr>
                        <w:t>INVERTO GmbH • Lichtstraße 43 i • 50825 Köln</w:t>
                      </w:r>
                    </w:p>
                    <w:p w14:paraId="766F2412" w14:textId="77777777" w:rsidR="009F1694" w:rsidRPr="00267A30" w:rsidRDefault="009F1694" w:rsidP="009F1694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szCs w:val="20"/>
                        </w:rPr>
                      </w:pPr>
                      <w:r w:rsidRPr="00267A30">
                        <w:rPr>
                          <w:rFonts w:ascii="Arial" w:hAnsi="Arial" w:cs="Arial"/>
                          <w:szCs w:val="20"/>
                        </w:rPr>
                        <w:t>Melanie Burkard-Pispers • Leitung Marketing &amp; Kommunikation</w:t>
                      </w:r>
                    </w:p>
                    <w:p w14:paraId="20C7C279" w14:textId="66DE9545" w:rsidR="009F1694" w:rsidRPr="00267A30" w:rsidRDefault="00715656" w:rsidP="009F1694">
                      <w:pPr>
                        <w:rPr>
                          <w:szCs w:val="20"/>
                          <w:lang w:val="en-US"/>
                        </w:rPr>
                      </w:pPr>
                      <w:r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Phone: +49 221 485 687 141 • Email: </w:t>
                      </w:r>
                      <w:r w:rsidR="009F1694"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mburkard@inverto.com • </w:t>
                      </w:r>
                      <w:r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Web: </w:t>
                      </w:r>
                      <w:r w:rsidR="009F1694"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>www.inverto.com</w:t>
                      </w:r>
                      <w:r w:rsidR="00B83C17"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>/de/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1694" w:rsidRPr="005B45EB">
        <w:rPr>
          <w:rFonts w:ascii="Arial" w:hAnsi="Arial" w:cs="Arial"/>
        </w:rPr>
        <w:t> </w:t>
      </w:r>
    </w:p>
    <w:sectPr w:rsidR="00233B84" w:rsidRPr="009F1694" w:rsidSect="00163D1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F51D4" w14:textId="77777777" w:rsidR="005923A7" w:rsidRDefault="005923A7">
      <w:r>
        <w:separator/>
      </w:r>
    </w:p>
  </w:endnote>
  <w:endnote w:type="continuationSeparator" w:id="0">
    <w:p w14:paraId="7057AD8D" w14:textId="77777777" w:rsidR="005923A7" w:rsidRDefault="0059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01187" w14:textId="77777777" w:rsidR="005923A7" w:rsidRDefault="005923A7">
      <w:r>
        <w:separator/>
      </w:r>
    </w:p>
  </w:footnote>
  <w:footnote w:type="continuationSeparator" w:id="0">
    <w:p w14:paraId="3F909031" w14:textId="77777777" w:rsidR="005923A7" w:rsidRDefault="00592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981DF" w14:textId="77777777" w:rsidR="002A0C43" w:rsidRDefault="002A0C43" w:rsidP="002E7263">
    <w:pPr>
      <w:pStyle w:val="Header"/>
      <w:ind w:right="-2268"/>
      <w:jc w:val="center"/>
    </w:pPr>
    <w:r>
      <w:tab/>
    </w:r>
    <w:r>
      <w:tab/>
    </w:r>
    <w:r>
      <w:rPr>
        <w:noProof/>
      </w:rPr>
      <w:drawing>
        <wp:inline distT="0" distB="0" distL="0" distR="0" wp14:anchorId="3B32F399" wp14:editId="2CB8098D">
          <wp:extent cx="1651138" cy="589915"/>
          <wp:effectExtent l="0" t="0" r="0" b="0"/>
          <wp:docPr id="4" name="Grafik 4" descr="\\inv-clg-fs3\Inverto\Marketing\01_Corporate Marketing\02_Corporate Design\INVERTO Logos\INVERTO BCG\INVERTO_BCG_Logo_sRGB\INVERTO_BCG_Logo_sRGB_300p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nv-clg-fs3\Inverto\Marketing\01_Corporate Marketing\02_Corporate Design\INVERTO Logos\INVERTO BCG\INVERTO_BCG_Logo_sRGB\INVERTO_BCG_Logo_sRGB_300p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740" cy="593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3F7"/>
    <w:rsid w:val="000105D8"/>
    <w:rsid w:val="00011BB8"/>
    <w:rsid w:val="00013D7F"/>
    <w:rsid w:val="00015BD9"/>
    <w:rsid w:val="00016ECA"/>
    <w:rsid w:val="000178FF"/>
    <w:rsid w:val="00027C91"/>
    <w:rsid w:val="00031A48"/>
    <w:rsid w:val="00036AC3"/>
    <w:rsid w:val="00040159"/>
    <w:rsid w:val="0004156C"/>
    <w:rsid w:val="00041F44"/>
    <w:rsid w:val="00045DE8"/>
    <w:rsid w:val="0005248E"/>
    <w:rsid w:val="00053314"/>
    <w:rsid w:val="0005424A"/>
    <w:rsid w:val="00054697"/>
    <w:rsid w:val="00056D11"/>
    <w:rsid w:val="00062EEB"/>
    <w:rsid w:val="000666C0"/>
    <w:rsid w:val="00073928"/>
    <w:rsid w:val="00076A70"/>
    <w:rsid w:val="000817C5"/>
    <w:rsid w:val="00083246"/>
    <w:rsid w:val="00087291"/>
    <w:rsid w:val="000A48DB"/>
    <w:rsid w:val="000A58CB"/>
    <w:rsid w:val="000A5D7D"/>
    <w:rsid w:val="000A617F"/>
    <w:rsid w:val="000B14C9"/>
    <w:rsid w:val="000B2F44"/>
    <w:rsid w:val="000B3846"/>
    <w:rsid w:val="000B4DC2"/>
    <w:rsid w:val="000D5066"/>
    <w:rsid w:val="000D6F4B"/>
    <w:rsid w:val="000E0182"/>
    <w:rsid w:val="000E1A33"/>
    <w:rsid w:val="000E2A4D"/>
    <w:rsid w:val="000E61EA"/>
    <w:rsid w:val="000F1078"/>
    <w:rsid w:val="000F4A64"/>
    <w:rsid w:val="00102F67"/>
    <w:rsid w:val="0010634F"/>
    <w:rsid w:val="00107698"/>
    <w:rsid w:val="0011617B"/>
    <w:rsid w:val="00120F0F"/>
    <w:rsid w:val="0012359B"/>
    <w:rsid w:val="00130E27"/>
    <w:rsid w:val="00132092"/>
    <w:rsid w:val="00136779"/>
    <w:rsid w:val="0014375F"/>
    <w:rsid w:val="00144119"/>
    <w:rsid w:val="00145394"/>
    <w:rsid w:val="00145CF8"/>
    <w:rsid w:val="00153472"/>
    <w:rsid w:val="00153B18"/>
    <w:rsid w:val="001544E0"/>
    <w:rsid w:val="0015497C"/>
    <w:rsid w:val="00154ED0"/>
    <w:rsid w:val="00155975"/>
    <w:rsid w:val="0015660B"/>
    <w:rsid w:val="00157780"/>
    <w:rsid w:val="00161095"/>
    <w:rsid w:val="00162754"/>
    <w:rsid w:val="00163D1E"/>
    <w:rsid w:val="0016450A"/>
    <w:rsid w:val="0017158B"/>
    <w:rsid w:val="0017743C"/>
    <w:rsid w:val="001807DA"/>
    <w:rsid w:val="001842B8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338C"/>
    <w:rsid w:val="001C482F"/>
    <w:rsid w:val="001D2345"/>
    <w:rsid w:val="001D5856"/>
    <w:rsid w:val="001D6817"/>
    <w:rsid w:val="001D6863"/>
    <w:rsid w:val="001F5EBB"/>
    <w:rsid w:val="001F7A15"/>
    <w:rsid w:val="002021B8"/>
    <w:rsid w:val="00202DA7"/>
    <w:rsid w:val="00202F54"/>
    <w:rsid w:val="00206928"/>
    <w:rsid w:val="00213AF7"/>
    <w:rsid w:val="00221A6D"/>
    <w:rsid w:val="00224193"/>
    <w:rsid w:val="00231C9A"/>
    <w:rsid w:val="00233B84"/>
    <w:rsid w:val="00233FBE"/>
    <w:rsid w:val="00234AF9"/>
    <w:rsid w:val="00237116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53B0"/>
    <w:rsid w:val="002810BF"/>
    <w:rsid w:val="00282387"/>
    <w:rsid w:val="002A0C43"/>
    <w:rsid w:val="002A2FF8"/>
    <w:rsid w:val="002A4B4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7B37"/>
    <w:rsid w:val="00310FA3"/>
    <w:rsid w:val="00312ADF"/>
    <w:rsid w:val="00314A30"/>
    <w:rsid w:val="003210A8"/>
    <w:rsid w:val="003214A8"/>
    <w:rsid w:val="003224FB"/>
    <w:rsid w:val="00325596"/>
    <w:rsid w:val="00326060"/>
    <w:rsid w:val="003320CB"/>
    <w:rsid w:val="0034793D"/>
    <w:rsid w:val="00352AD8"/>
    <w:rsid w:val="003605E3"/>
    <w:rsid w:val="00360BD1"/>
    <w:rsid w:val="00360DA4"/>
    <w:rsid w:val="00362D6A"/>
    <w:rsid w:val="00364363"/>
    <w:rsid w:val="00366166"/>
    <w:rsid w:val="00366229"/>
    <w:rsid w:val="00366C63"/>
    <w:rsid w:val="00372C36"/>
    <w:rsid w:val="00375005"/>
    <w:rsid w:val="00375ED0"/>
    <w:rsid w:val="00377D25"/>
    <w:rsid w:val="00377EFE"/>
    <w:rsid w:val="00380D6C"/>
    <w:rsid w:val="003825E4"/>
    <w:rsid w:val="00382CAE"/>
    <w:rsid w:val="00383DEE"/>
    <w:rsid w:val="00385FA0"/>
    <w:rsid w:val="00386F57"/>
    <w:rsid w:val="00393E20"/>
    <w:rsid w:val="003977B0"/>
    <w:rsid w:val="003A56B3"/>
    <w:rsid w:val="003A5DD8"/>
    <w:rsid w:val="003A6466"/>
    <w:rsid w:val="003A78D9"/>
    <w:rsid w:val="003A7D97"/>
    <w:rsid w:val="003B67B0"/>
    <w:rsid w:val="003B6C04"/>
    <w:rsid w:val="003B73C8"/>
    <w:rsid w:val="003C160F"/>
    <w:rsid w:val="003C1E99"/>
    <w:rsid w:val="003C4E21"/>
    <w:rsid w:val="003D1FEE"/>
    <w:rsid w:val="003D2271"/>
    <w:rsid w:val="003D3B77"/>
    <w:rsid w:val="003E1330"/>
    <w:rsid w:val="003E2916"/>
    <w:rsid w:val="003E3FA5"/>
    <w:rsid w:val="003F0193"/>
    <w:rsid w:val="003F16C3"/>
    <w:rsid w:val="003F2451"/>
    <w:rsid w:val="003F37E7"/>
    <w:rsid w:val="003F4D7C"/>
    <w:rsid w:val="003F749F"/>
    <w:rsid w:val="004005A6"/>
    <w:rsid w:val="004017E2"/>
    <w:rsid w:val="0041403D"/>
    <w:rsid w:val="00415C1C"/>
    <w:rsid w:val="00416185"/>
    <w:rsid w:val="00424EE5"/>
    <w:rsid w:val="00425C3F"/>
    <w:rsid w:val="00426DDB"/>
    <w:rsid w:val="004277C3"/>
    <w:rsid w:val="004333AB"/>
    <w:rsid w:val="0043652A"/>
    <w:rsid w:val="004365AE"/>
    <w:rsid w:val="00442E2D"/>
    <w:rsid w:val="00444E83"/>
    <w:rsid w:val="0044639A"/>
    <w:rsid w:val="00446C14"/>
    <w:rsid w:val="00450EFC"/>
    <w:rsid w:val="004619C4"/>
    <w:rsid w:val="004629C7"/>
    <w:rsid w:val="00462FA4"/>
    <w:rsid w:val="0046668D"/>
    <w:rsid w:val="00466FCF"/>
    <w:rsid w:val="00471DD5"/>
    <w:rsid w:val="0047306E"/>
    <w:rsid w:val="00475C90"/>
    <w:rsid w:val="00490276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2A2"/>
    <w:rsid w:val="004C26FF"/>
    <w:rsid w:val="004C340B"/>
    <w:rsid w:val="004C4A8B"/>
    <w:rsid w:val="004D16F6"/>
    <w:rsid w:val="004D453F"/>
    <w:rsid w:val="004D633F"/>
    <w:rsid w:val="004E3EF2"/>
    <w:rsid w:val="004E4B88"/>
    <w:rsid w:val="004F12BF"/>
    <w:rsid w:val="004F4358"/>
    <w:rsid w:val="004F62AF"/>
    <w:rsid w:val="004F633A"/>
    <w:rsid w:val="004F790A"/>
    <w:rsid w:val="00506C4E"/>
    <w:rsid w:val="00507538"/>
    <w:rsid w:val="00511931"/>
    <w:rsid w:val="00511F79"/>
    <w:rsid w:val="005339A8"/>
    <w:rsid w:val="00543BCE"/>
    <w:rsid w:val="00546ABC"/>
    <w:rsid w:val="00550E32"/>
    <w:rsid w:val="00554563"/>
    <w:rsid w:val="0056014F"/>
    <w:rsid w:val="0056181F"/>
    <w:rsid w:val="005645D5"/>
    <w:rsid w:val="00572EEA"/>
    <w:rsid w:val="0057322D"/>
    <w:rsid w:val="00575AA6"/>
    <w:rsid w:val="005839AF"/>
    <w:rsid w:val="00586FD5"/>
    <w:rsid w:val="005923A7"/>
    <w:rsid w:val="00595D68"/>
    <w:rsid w:val="00596F52"/>
    <w:rsid w:val="005A1559"/>
    <w:rsid w:val="005B09F8"/>
    <w:rsid w:val="005B2368"/>
    <w:rsid w:val="005B269E"/>
    <w:rsid w:val="005B36C4"/>
    <w:rsid w:val="005B61AF"/>
    <w:rsid w:val="005C4434"/>
    <w:rsid w:val="005C4EB4"/>
    <w:rsid w:val="005C69EF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797"/>
    <w:rsid w:val="006077DB"/>
    <w:rsid w:val="00611146"/>
    <w:rsid w:val="006150EB"/>
    <w:rsid w:val="00615385"/>
    <w:rsid w:val="0062030A"/>
    <w:rsid w:val="00621AFD"/>
    <w:rsid w:val="006221C3"/>
    <w:rsid w:val="006234B6"/>
    <w:rsid w:val="0063134B"/>
    <w:rsid w:val="0063693B"/>
    <w:rsid w:val="00636BE6"/>
    <w:rsid w:val="006412D6"/>
    <w:rsid w:val="00646991"/>
    <w:rsid w:val="00646D71"/>
    <w:rsid w:val="006477CB"/>
    <w:rsid w:val="006504C4"/>
    <w:rsid w:val="00650C4E"/>
    <w:rsid w:val="00651CCB"/>
    <w:rsid w:val="00652730"/>
    <w:rsid w:val="00654FC6"/>
    <w:rsid w:val="00660881"/>
    <w:rsid w:val="0066150B"/>
    <w:rsid w:val="00665977"/>
    <w:rsid w:val="00686F72"/>
    <w:rsid w:val="00695697"/>
    <w:rsid w:val="006A0FF0"/>
    <w:rsid w:val="006A4E0F"/>
    <w:rsid w:val="006A6B3A"/>
    <w:rsid w:val="006B227E"/>
    <w:rsid w:val="006B247C"/>
    <w:rsid w:val="006B6698"/>
    <w:rsid w:val="006B68AF"/>
    <w:rsid w:val="006B7021"/>
    <w:rsid w:val="006C2F9B"/>
    <w:rsid w:val="006C66A8"/>
    <w:rsid w:val="006C6CDF"/>
    <w:rsid w:val="006E5639"/>
    <w:rsid w:val="006E6991"/>
    <w:rsid w:val="006E6E64"/>
    <w:rsid w:val="006F3A79"/>
    <w:rsid w:val="006F7AA7"/>
    <w:rsid w:val="007019C1"/>
    <w:rsid w:val="00702234"/>
    <w:rsid w:val="00713D32"/>
    <w:rsid w:val="00715656"/>
    <w:rsid w:val="007160DE"/>
    <w:rsid w:val="0072057A"/>
    <w:rsid w:val="007268AB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4E03"/>
    <w:rsid w:val="0076775A"/>
    <w:rsid w:val="00773634"/>
    <w:rsid w:val="00773D72"/>
    <w:rsid w:val="007743A9"/>
    <w:rsid w:val="00776D20"/>
    <w:rsid w:val="00780871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19C1"/>
    <w:rsid w:val="007C3110"/>
    <w:rsid w:val="007C3FF0"/>
    <w:rsid w:val="007C4BE5"/>
    <w:rsid w:val="007C4D93"/>
    <w:rsid w:val="007C7AA4"/>
    <w:rsid w:val="007D47D8"/>
    <w:rsid w:val="007E2313"/>
    <w:rsid w:val="007E2719"/>
    <w:rsid w:val="007E56CB"/>
    <w:rsid w:val="007E6F70"/>
    <w:rsid w:val="007E776D"/>
    <w:rsid w:val="007E797F"/>
    <w:rsid w:val="007F46DC"/>
    <w:rsid w:val="00802049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33C34"/>
    <w:rsid w:val="00846B98"/>
    <w:rsid w:val="00852429"/>
    <w:rsid w:val="00852A23"/>
    <w:rsid w:val="0085502F"/>
    <w:rsid w:val="00861527"/>
    <w:rsid w:val="008638B1"/>
    <w:rsid w:val="008643B7"/>
    <w:rsid w:val="0086755C"/>
    <w:rsid w:val="008717F2"/>
    <w:rsid w:val="0087373B"/>
    <w:rsid w:val="0087534E"/>
    <w:rsid w:val="008776F8"/>
    <w:rsid w:val="008827C5"/>
    <w:rsid w:val="00882E32"/>
    <w:rsid w:val="00883DDB"/>
    <w:rsid w:val="00885C01"/>
    <w:rsid w:val="00890F34"/>
    <w:rsid w:val="00892235"/>
    <w:rsid w:val="00897B6C"/>
    <w:rsid w:val="008A658D"/>
    <w:rsid w:val="008B2975"/>
    <w:rsid w:val="008B39B3"/>
    <w:rsid w:val="008B56BA"/>
    <w:rsid w:val="008B57DA"/>
    <w:rsid w:val="008B5FD0"/>
    <w:rsid w:val="008C05F3"/>
    <w:rsid w:val="008C1CF1"/>
    <w:rsid w:val="008D3A0F"/>
    <w:rsid w:val="008D4E2A"/>
    <w:rsid w:val="008E54E7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2CAF"/>
    <w:rsid w:val="00925935"/>
    <w:rsid w:val="009259AD"/>
    <w:rsid w:val="00926BF5"/>
    <w:rsid w:val="0092704D"/>
    <w:rsid w:val="00930795"/>
    <w:rsid w:val="009325A6"/>
    <w:rsid w:val="00935E78"/>
    <w:rsid w:val="00936708"/>
    <w:rsid w:val="00936FD1"/>
    <w:rsid w:val="009422CA"/>
    <w:rsid w:val="00942474"/>
    <w:rsid w:val="00943AF4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87379"/>
    <w:rsid w:val="00991D9F"/>
    <w:rsid w:val="0099226C"/>
    <w:rsid w:val="00993541"/>
    <w:rsid w:val="009948A1"/>
    <w:rsid w:val="0099562A"/>
    <w:rsid w:val="0099612D"/>
    <w:rsid w:val="00996E5F"/>
    <w:rsid w:val="00996EFF"/>
    <w:rsid w:val="009B1CE4"/>
    <w:rsid w:val="009B6578"/>
    <w:rsid w:val="009C5DB4"/>
    <w:rsid w:val="009C7073"/>
    <w:rsid w:val="009D3B3E"/>
    <w:rsid w:val="009E5E4E"/>
    <w:rsid w:val="009E6D9C"/>
    <w:rsid w:val="009E6DD4"/>
    <w:rsid w:val="009E71DA"/>
    <w:rsid w:val="009F1694"/>
    <w:rsid w:val="009F221F"/>
    <w:rsid w:val="009F2F17"/>
    <w:rsid w:val="00A0371B"/>
    <w:rsid w:val="00A03EB4"/>
    <w:rsid w:val="00A0605C"/>
    <w:rsid w:val="00A1336E"/>
    <w:rsid w:val="00A1633E"/>
    <w:rsid w:val="00A1651F"/>
    <w:rsid w:val="00A2127D"/>
    <w:rsid w:val="00A234CE"/>
    <w:rsid w:val="00A315C3"/>
    <w:rsid w:val="00A3244C"/>
    <w:rsid w:val="00A378AC"/>
    <w:rsid w:val="00A4036A"/>
    <w:rsid w:val="00A41274"/>
    <w:rsid w:val="00A44516"/>
    <w:rsid w:val="00A55258"/>
    <w:rsid w:val="00A57DBE"/>
    <w:rsid w:val="00A626C7"/>
    <w:rsid w:val="00A626E8"/>
    <w:rsid w:val="00A63C54"/>
    <w:rsid w:val="00A72BB4"/>
    <w:rsid w:val="00A75B65"/>
    <w:rsid w:val="00A8252D"/>
    <w:rsid w:val="00A87609"/>
    <w:rsid w:val="00A91F0D"/>
    <w:rsid w:val="00A9458E"/>
    <w:rsid w:val="00A968C0"/>
    <w:rsid w:val="00A9729B"/>
    <w:rsid w:val="00AA05D3"/>
    <w:rsid w:val="00AA4AD2"/>
    <w:rsid w:val="00AA57C9"/>
    <w:rsid w:val="00AB05AE"/>
    <w:rsid w:val="00AB0E5F"/>
    <w:rsid w:val="00AB649C"/>
    <w:rsid w:val="00AC08E7"/>
    <w:rsid w:val="00AC0C74"/>
    <w:rsid w:val="00AC2527"/>
    <w:rsid w:val="00AC3400"/>
    <w:rsid w:val="00AC7B7F"/>
    <w:rsid w:val="00AD12F3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C68"/>
    <w:rsid w:val="00B14956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2312"/>
    <w:rsid w:val="00B6351E"/>
    <w:rsid w:val="00B7751E"/>
    <w:rsid w:val="00B81E31"/>
    <w:rsid w:val="00B82D01"/>
    <w:rsid w:val="00B83C17"/>
    <w:rsid w:val="00B9094F"/>
    <w:rsid w:val="00B91182"/>
    <w:rsid w:val="00B96A0B"/>
    <w:rsid w:val="00BA07C3"/>
    <w:rsid w:val="00BA13C2"/>
    <w:rsid w:val="00BA157E"/>
    <w:rsid w:val="00BA1D60"/>
    <w:rsid w:val="00BA39BE"/>
    <w:rsid w:val="00BA3FB6"/>
    <w:rsid w:val="00BB4F22"/>
    <w:rsid w:val="00BB541F"/>
    <w:rsid w:val="00BC1400"/>
    <w:rsid w:val="00BC1EC5"/>
    <w:rsid w:val="00BD091B"/>
    <w:rsid w:val="00BD1466"/>
    <w:rsid w:val="00BD3741"/>
    <w:rsid w:val="00BE2E3C"/>
    <w:rsid w:val="00BE6D47"/>
    <w:rsid w:val="00BE6F1F"/>
    <w:rsid w:val="00BF1063"/>
    <w:rsid w:val="00BF3031"/>
    <w:rsid w:val="00BF3BEF"/>
    <w:rsid w:val="00BF6771"/>
    <w:rsid w:val="00BF74FF"/>
    <w:rsid w:val="00C10B7C"/>
    <w:rsid w:val="00C12A4E"/>
    <w:rsid w:val="00C15407"/>
    <w:rsid w:val="00C15B29"/>
    <w:rsid w:val="00C20494"/>
    <w:rsid w:val="00C2252B"/>
    <w:rsid w:val="00C2605E"/>
    <w:rsid w:val="00C27F86"/>
    <w:rsid w:val="00C34D02"/>
    <w:rsid w:val="00C363A8"/>
    <w:rsid w:val="00C3780A"/>
    <w:rsid w:val="00C4260F"/>
    <w:rsid w:val="00C4322B"/>
    <w:rsid w:val="00C43B45"/>
    <w:rsid w:val="00C53988"/>
    <w:rsid w:val="00C5574F"/>
    <w:rsid w:val="00C56739"/>
    <w:rsid w:val="00C61D51"/>
    <w:rsid w:val="00C6379D"/>
    <w:rsid w:val="00C67897"/>
    <w:rsid w:val="00C70E37"/>
    <w:rsid w:val="00C73E5F"/>
    <w:rsid w:val="00C75914"/>
    <w:rsid w:val="00C75E4B"/>
    <w:rsid w:val="00C81534"/>
    <w:rsid w:val="00C8313B"/>
    <w:rsid w:val="00C8473B"/>
    <w:rsid w:val="00C9413C"/>
    <w:rsid w:val="00C95D3B"/>
    <w:rsid w:val="00CA02F5"/>
    <w:rsid w:val="00CA4C2E"/>
    <w:rsid w:val="00CA6F7C"/>
    <w:rsid w:val="00CB6315"/>
    <w:rsid w:val="00CB64CF"/>
    <w:rsid w:val="00CC0121"/>
    <w:rsid w:val="00CC03B0"/>
    <w:rsid w:val="00CC1131"/>
    <w:rsid w:val="00CC258F"/>
    <w:rsid w:val="00CC7E43"/>
    <w:rsid w:val="00CD188D"/>
    <w:rsid w:val="00CD4B72"/>
    <w:rsid w:val="00CD74E1"/>
    <w:rsid w:val="00CE1305"/>
    <w:rsid w:val="00CE3120"/>
    <w:rsid w:val="00CE3B49"/>
    <w:rsid w:val="00CE5786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390"/>
    <w:rsid w:val="00D5361B"/>
    <w:rsid w:val="00D61228"/>
    <w:rsid w:val="00D672F7"/>
    <w:rsid w:val="00D715BB"/>
    <w:rsid w:val="00D72F48"/>
    <w:rsid w:val="00D73138"/>
    <w:rsid w:val="00D73875"/>
    <w:rsid w:val="00D745AB"/>
    <w:rsid w:val="00D75E87"/>
    <w:rsid w:val="00D77637"/>
    <w:rsid w:val="00DA0131"/>
    <w:rsid w:val="00DA28FE"/>
    <w:rsid w:val="00DA3A38"/>
    <w:rsid w:val="00DB0CC8"/>
    <w:rsid w:val="00DB1510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4AE3"/>
    <w:rsid w:val="00DE7872"/>
    <w:rsid w:val="00DE7933"/>
    <w:rsid w:val="00DF16A6"/>
    <w:rsid w:val="00DF675F"/>
    <w:rsid w:val="00E02E7E"/>
    <w:rsid w:val="00E05B43"/>
    <w:rsid w:val="00E06F5C"/>
    <w:rsid w:val="00E07E17"/>
    <w:rsid w:val="00E10A75"/>
    <w:rsid w:val="00E11496"/>
    <w:rsid w:val="00E12C76"/>
    <w:rsid w:val="00E13977"/>
    <w:rsid w:val="00E243EA"/>
    <w:rsid w:val="00E274A7"/>
    <w:rsid w:val="00E37CD0"/>
    <w:rsid w:val="00E41FBD"/>
    <w:rsid w:val="00E426E4"/>
    <w:rsid w:val="00E44F23"/>
    <w:rsid w:val="00E460E7"/>
    <w:rsid w:val="00E46F6B"/>
    <w:rsid w:val="00E534E5"/>
    <w:rsid w:val="00E534E6"/>
    <w:rsid w:val="00E5504C"/>
    <w:rsid w:val="00E60E3B"/>
    <w:rsid w:val="00E708B2"/>
    <w:rsid w:val="00E715DE"/>
    <w:rsid w:val="00E74693"/>
    <w:rsid w:val="00E74AB7"/>
    <w:rsid w:val="00E815B3"/>
    <w:rsid w:val="00E82BAD"/>
    <w:rsid w:val="00E9096D"/>
    <w:rsid w:val="00E93384"/>
    <w:rsid w:val="00EA4CD4"/>
    <w:rsid w:val="00EB0170"/>
    <w:rsid w:val="00EB4592"/>
    <w:rsid w:val="00EC1D3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2EFB"/>
    <w:rsid w:val="00F27C8E"/>
    <w:rsid w:val="00F347CB"/>
    <w:rsid w:val="00F358C8"/>
    <w:rsid w:val="00F40444"/>
    <w:rsid w:val="00F4141C"/>
    <w:rsid w:val="00F45A55"/>
    <w:rsid w:val="00F46E1C"/>
    <w:rsid w:val="00F54A9B"/>
    <w:rsid w:val="00F607E2"/>
    <w:rsid w:val="00F62330"/>
    <w:rsid w:val="00F72082"/>
    <w:rsid w:val="00F72CE3"/>
    <w:rsid w:val="00F7445D"/>
    <w:rsid w:val="00F756A6"/>
    <w:rsid w:val="00F77C6F"/>
    <w:rsid w:val="00F85978"/>
    <w:rsid w:val="00F916FB"/>
    <w:rsid w:val="00F931E0"/>
    <w:rsid w:val="00F93B85"/>
    <w:rsid w:val="00F94E93"/>
    <w:rsid w:val="00F96823"/>
    <w:rsid w:val="00FA21A8"/>
    <w:rsid w:val="00FA4B1F"/>
    <w:rsid w:val="00FA71BF"/>
    <w:rsid w:val="00FB066A"/>
    <w:rsid w:val="00FB6348"/>
    <w:rsid w:val="00FB788C"/>
    <w:rsid w:val="00FC117D"/>
    <w:rsid w:val="00FC2466"/>
    <w:rsid w:val="00FC3825"/>
    <w:rsid w:val="00FC5621"/>
    <w:rsid w:val="00FC7129"/>
    <w:rsid w:val="00FC791C"/>
    <w:rsid w:val="00FD0140"/>
    <w:rsid w:val="00FD0ED5"/>
    <w:rsid w:val="00FD1C47"/>
    <w:rsid w:val="00FE2FA2"/>
    <w:rsid w:val="00FE689F"/>
    <w:rsid w:val="00FF0BE1"/>
    <w:rsid w:val="00FF5B98"/>
    <w:rsid w:val="00FF6C45"/>
    <w:rsid w:val="00FF700F"/>
    <w:rsid w:val="447D3728"/>
    <w:rsid w:val="5848D90E"/>
    <w:rsid w:val="5A7EC4FB"/>
    <w:rsid w:val="77E7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5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verto.com/de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DE</vt:lpstr>
    </vt:vector>
  </TitlesOfParts>
  <Company>INVERTO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Annika Holst</cp:lastModifiedBy>
  <cp:revision>5</cp:revision>
  <cp:lastPrinted>2025-01-13T08:50:00Z</cp:lastPrinted>
  <dcterms:created xsi:type="dcterms:W3CDTF">2025-01-14T12:34:00Z</dcterms:created>
  <dcterms:modified xsi:type="dcterms:W3CDTF">2026-10-15T09:27:00Z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</Properties>
</file>