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793E" w14:textId="77777777" w:rsidR="00163D1E" w:rsidRPr="002234BA" w:rsidRDefault="00163D1E" w:rsidP="00163D1E">
      <w:pPr>
        <w:spacing w:line="440" w:lineRule="atLeast"/>
        <w:ind w:right="-567"/>
        <w:rPr>
          <w:rFonts w:ascii="Arial" w:hAnsi="Arial" w:cs="Arial"/>
          <w:b/>
          <w:sz w:val="36"/>
          <w:lang w:val="en-GB"/>
        </w:rPr>
      </w:pPr>
      <w:bookmarkStart w:id="0" w:name="Uberschrift"/>
    </w:p>
    <w:bookmarkEnd w:id="0"/>
    <w:p w14:paraId="7DF6A56F" w14:textId="6CDAA6B2" w:rsidR="00375ED0" w:rsidRPr="002234BA" w:rsidRDefault="00563918" w:rsidP="00563918">
      <w:pPr>
        <w:ind w:right="-426"/>
        <w:rPr>
          <w:rFonts w:ascii="Arial" w:hAnsi="Arial" w:cs="Arial"/>
          <w:szCs w:val="22"/>
          <w:lang w:val="en-GB"/>
        </w:rPr>
      </w:pPr>
      <w:r w:rsidRPr="00563918">
        <w:rPr>
          <w:rFonts w:ascii="Arial" w:hAnsi="Arial" w:cs="Arial"/>
          <w:b/>
          <w:sz w:val="36"/>
          <w:lang w:val="en-GB"/>
        </w:rPr>
        <w:t>Appointment:</w:t>
      </w:r>
      <w:r>
        <w:rPr>
          <w:rFonts w:ascii="Arial" w:hAnsi="Arial" w:cs="Arial"/>
          <w:b/>
          <w:sz w:val="36"/>
          <w:lang w:val="en-GB"/>
        </w:rPr>
        <w:t xml:space="preserve"> </w:t>
      </w:r>
      <w:r w:rsidRPr="00563918">
        <w:rPr>
          <w:rFonts w:ascii="Arial" w:hAnsi="Arial" w:cs="Arial"/>
          <w:b/>
          <w:sz w:val="36"/>
          <w:lang w:val="en-GB"/>
        </w:rPr>
        <w:t>Stéphane Crosnier strengthens INVERTO's management team in Paris</w:t>
      </w:r>
    </w:p>
    <w:p w14:paraId="4F78EAF5" w14:textId="77777777" w:rsidR="00563918" w:rsidRDefault="00563918" w:rsidP="00871EFC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Arial" w:hAnsi="Arial" w:cs="Arial"/>
          <w:b/>
          <w:bCs/>
          <w:color w:val="000000"/>
          <w:sz w:val="22"/>
          <w:lang w:val="en-GB"/>
        </w:rPr>
      </w:pPr>
    </w:p>
    <w:p w14:paraId="739193BA" w14:textId="4B376402" w:rsidR="00871EFC" w:rsidRDefault="009F4383" w:rsidP="009F4383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right="-567"/>
        <w:textAlignment w:val="baseline"/>
        <w:rPr>
          <w:rFonts w:ascii="Arial" w:hAnsi="Arial" w:cs="Arial"/>
          <w:b/>
          <w:bCs/>
          <w:color w:val="000000"/>
          <w:sz w:val="22"/>
          <w:lang w:val="en-GB"/>
        </w:rPr>
      </w:pPr>
      <w:r w:rsidRPr="009F4383">
        <w:rPr>
          <w:rFonts w:ascii="Arial" w:hAnsi="Arial" w:cs="Arial"/>
          <w:b/>
          <w:bCs/>
          <w:color w:val="000000"/>
          <w:sz w:val="22"/>
          <w:lang w:val="en-GB"/>
        </w:rPr>
        <w:t>25 years’ experience</w:t>
      </w:r>
      <w:r>
        <w:rPr>
          <w:rFonts w:ascii="Arial" w:hAnsi="Arial" w:cs="Arial"/>
          <w:b/>
          <w:bCs/>
          <w:color w:val="000000"/>
          <w:sz w:val="22"/>
          <w:lang w:val="en-GB"/>
        </w:rPr>
        <w:t xml:space="preserve"> in</w:t>
      </w:r>
      <w:r w:rsidRPr="009F4383">
        <w:rPr>
          <w:rFonts w:ascii="Arial" w:hAnsi="Arial" w:cs="Arial"/>
          <w:b/>
          <w:bCs/>
          <w:color w:val="000000"/>
          <w:sz w:val="22"/>
          <w:lang w:val="en-GB"/>
        </w:rPr>
        <w:t xml:space="preserve"> major growth and </w:t>
      </w:r>
      <w:r w:rsidR="00E9175F" w:rsidRPr="009F4383">
        <w:rPr>
          <w:rFonts w:ascii="Arial" w:hAnsi="Arial" w:cs="Arial"/>
          <w:b/>
          <w:bCs/>
          <w:color w:val="000000"/>
          <w:sz w:val="22"/>
          <w:lang w:val="en-GB"/>
        </w:rPr>
        <w:t xml:space="preserve">operations </w:t>
      </w:r>
      <w:r w:rsidRPr="009F4383">
        <w:rPr>
          <w:rFonts w:ascii="Arial" w:hAnsi="Arial" w:cs="Arial"/>
          <w:b/>
          <w:bCs/>
          <w:color w:val="000000"/>
          <w:sz w:val="22"/>
          <w:lang w:val="en-GB"/>
        </w:rPr>
        <w:t>transformation</w:t>
      </w:r>
      <w:r w:rsidR="00E9175F">
        <w:rPr>
          <w:rFonts w:ascii="Arial" w:hAnsi="Arial" w:cs="Arial"/>
          <w:b/>
          <w:bCs/>
          <w:color w:val="000000"/>
          <w:sz w:val="22"/>
          <w:lang w:val="en-GB"/>
        </w:rPr>
        <w:t>s</w:t>
      </w:r>
      <w:r w:rsidRPr="009F4383">
        <w:rPr>
          <w:rFonts w:ascii="Arial" w:hAnsi="Arial" w:cs="Arial"/>
          <w:b/>
          <w:bCs/>
          <w:color w:val="000000"/>
          <w:sz w:val="22"/>
          <w:lang w:val="en-GB"/>
        </w:rPr>
        <w:t xml:space="preserve"> </w:t>
      </w:r>
    </w:p>
    <w:p w14:paraId="48F27AA3" w14:textId="7F223A27" w:rsidR="009F4383" w:rsidRPr="009F4383" w:rsidRDefault="00E9175F" w:rsidP="009F4383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right="-567"/>
        <w:textAlignment w:val="baseline"/>
        <w:rPr>
          <w:rFonts w:ascii="Arial" w:hAnsi="Arial" w:cs="Arial"/>
          <w:b/>
          <w:bCs/>
          <w:color w:val="000000"/>
          <w:sz w:val="22"/>
          <w:lang w:val="en-GB"/>
        </w:rPr>
      </w:pPr>
      <w:r>
        <w:rPr>
          <w:rFonts w:ascii="Arial" w:hAnsi="Arial" w:cs="Arial"/>
          <w:b/>
          <w:bCs/>
          <w:color w:val="000000"/>
          <w:sz w:val="22"/>
          <w:lang w:val="en-GB"/>
        </w:rPr>
        <w:t>Recognized globally as Thought Leader</w:t>
      </w:r>
      <w:r w:rsidR="009F4383" w:rsidRPr="009F4383">
        <w:rPr>
          <w:rFonts w:ascii="Arial" w:hAnsi="Arial" w:cs="Arial"/>
          <w:b/>
          <w:bCs/>
          <w:color w:val="000000"/>
          <w:sz w:val="22"/>
          <w:lang w:val="en-GB"/>
        </w:rPr>
        <w:t xml:space="preserve"> in </w:t>
      </w:r>
      <w:r w:rsidR="003C3FD5" w:rsidRPr="009F4383">
        <w:rPr>
          <w:rFonts w:ascii="Arial" w:hAnsi="Arial" w:cs="Arial"/>
          <w:b/>
          <w:bCs/>
          <w:color w:val="000000"/>
          <w:sz w:val="22"/>
          <w:lang w:val="en-GB"/>
        </w:rPr>
        <w:t>Procurement</w:t>
      </w:r>
      <w:r w:rsidR="003C3FD5" w:rsidRPr="009F4383">
        <w:rPr>
          <w:rFonts w:ascii="Arial" w:hAnsi="Arial" w:cs="Arial"/>
          <w:color w:val="000000"/>
          <w:sz w:val="22"/>
          <w:lang w:val="en-GB"/>
        </w:rPr>
        <w:t xml:space="preserve"> </w:t>
      </w:r>
      <w:r w:rsidR="003C3FD5" w:rsidRPr="009F4383">
        <w:rPr>
          <w:rFonts w:ascii="Arial" w:hAnsi="Arial" w:cs="Arial"/>
          <w:b/>
          <w:bCs/>
          <w:color w:val="000000"/>
          <w:sz w:val="22"/>
          <w:lang w:val="en-GB"/>
        </w:rPr>
        <w:t xml:space="preserve">and </w:t>
      </w:r>
      <w:r w:rsidR="009F4383" w:rsidRPr="009F4383">
        <w:rPr>
          <w:rFonts w:ascii="Arial" w:hAnsi="Arial" w:cs="Arial"/>
          <w:b/>
          <w:bCs/>
          <w:color w:val="000000"/>
          <w:sz w:val="22"/>
          <w:lang w:val="en-GB"/>
        </w:rPr>
        <w:t xml:space="preserve">Supply Chain </w:t>
      </w:r>
      <w:r w:rsidR="003C3FD5">
        <w:rPr>
          <w:rFonts w:ascii="Arial" w:hAnsi="Arial" w:cs="Arial"/>
          <w:b/>
          <w:bCs/>
          <w:color w:val="000000"/>
          <w:sz w:val="22"/>
          <w:lang w:val="en-GB"/>
        </w:rPr>
        <w:t>Management</w:t>
      </w:r>
    </w:p>
    <w:p w14:paraId="3FE5A966" w14:textId="503821FB" w:rsidR="009F4383" w:rsidRPr="009F4383" w:rsidRDefault="00574B0E" w:rsidP="009F4383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GB"/>
        </w:rPr>
      </w:pPr>
      <w:r>
        <w:rPr>
          <w:rFonts w:ascii="Arial" w:hAnsi="Arial" w:cs="Arial"/>
          <w:b/>
          <w:bCs/>
          <w:color w:val="000000"/>
          <w:sz w:val="22"/>
          <w:lang w:val="en-GB"/>
        </w:rPr>
        <w:t>Paris</w:t>
      </w:r>
      <w:r w:rsidR="00871EFC" w:rsidRPr="002234BA">
        <w:rPr>
          <w:rFonts w:ascii="Arial" w:hAnsi="Arial" w:cs="Arial"/>
          <w:b/>
          <w:bCs/>
          <w:color w:val="000000"/>
          <w:sz w:val="22"/>
          <w:lang w:val="en-GB"/>
        </w:rPr>
        <w:t xml:space="preserve">, </w:t>
      </w:r>
      <w:r>
        <w:rPr>
          <w:rFonts w:ascii="Arial" w:hAnsi="Arial" w:cs="Arial"/>
          <w:b/>
          <w:bCs/>
          <w:color w:val="000000"/>
          <w:sz w:val="22"/>
          <w:lang w:val="en-GB"/>
        </w:rPr>
        <w:t>Dec</w:t>
      </w:r>
      <w:r w:rsidR="00871EFC" w:rsidRPr="002234BA">
        <w:rPr>
          <w:rFonts w:ascii="Arial" w:hAnsi="Arial" w:cs="Arial"/>
          <w:b/>
          <w:bCs/>
          <w:color w:val="000000"/>
          <w:sz w:val="22"/>
          <w:lang w:val="en-GB"/>
        </w:rPr>
        <w:t xml:space="preserve">ember </w:t>
      </w:r>
      <w:r>
        <w:rPr>
          <w:rFonts w:ascii="Arial" w:hAnsi="Arial" w:cs="Arial"/>
          <w:b/>
          <w:bCs/>
          <w:color w:val="000000"/>
          <w:sz w:val="22"/>
          <w:lang w:val="en-GB"/>
        </w:rPr>
        <w:t>9</w:t>
      </w:r>
      <w:r w:rsidR="00871EFC" w:rsidRPr="002234BA">
        <w:rPr>
          <w:rFonts w:ascii="Arial" w:hAnsi="Arial" w:cs="Arial"/>
          <w:b/>
          <w:bCs/>
          <w:color w:val="000000"/>
          <w:sz w:val="22"/>
          <w:lang w:val="en-GB"/>
        </w:rPr>
        <w:t xml:space="preserve"> –</w:t>
      </w:r>
      <w:r w:rsidR="00871EFC" w:rsidRPr="002234BA">
        <w:rPr>
          <w:rFonts w:ascii="Arial" w:hAnsi="Arial" w:cs="Arial"/>
          <w:color w:val="000000"/>
          <w:sz w:val="22"/>
          <w:lang w:val="en-GB"/>
        </w:rPr>
        <w:t xml:space="preserve"> </w:t>
      </w:r>
      <w:r w:rsidR="009F4383" w:rsidRPr="009F4383">
        <w:rPr>
          <w:rFonts w:ascii="Arial" w:hAnsi="Arial" w:cs="Arial"/>
          <w:color w:val="000000"/>
          <w:sz w:val="22"/>
          <w:lang w:val="en-GB"/>
        </w:rPr>
        <w:t>INVERTO, a subsidiary of The Boston Consulting Group (BCG) specializing in procurement and supply chain management, has appointed Stéphane Crosnier as Managing Director. An expert in</w:t>
      </w:r>
      <w:r>
        <w:rPr>
          <w:rFonts w:ascii="Arial" w:hAnsi="Arial" w:cs="Arial"/>
          <w:color w:val="000000"/>
          <w:sz w:val="22"/>
          <w:lang w:val="en-GB"/>
        </w:rPr>
        <w:t xml:space="preserve"> procurement,</w:t>
      </w:r>
      <w:r w:rsidR="009F4383" w:rsidRPr="009F4383">
        <w:rPr>
          <w:rFonts w:ascii="Arial" w:hAnsi="Arial" w:cs="Arial"/>
          <w:color w:val="000000"/>
          <w:sz w:val="22"/>
          <w:lang w:val="en-GB"/>
        </w:rPr>
        <w:t xml:space="preserve"> supply chain management and operational resilience, he joins the Paris office's French management team </w:t>
      </w:r>
      <w:r>
        <w:rPr>
          <w:rFonts w:ascii="Arial" w:hAnsi="Arial" w:cs="Arial"/>
          <w:color w:val="000000"/>
          <w:sz w:val="22"/>
          <w:lang w:val="en-GB"/>
        </w:rPr>
        <w:t>and will also lead INVERTOs</w:t>
      </w:r>
      <w:r w:rsidR="009F4383" w:rsidRPr="009F4383">
        <w:rPr>
          <w:rFonts w:ascii="Arial" w:hAnsi="Arial" w:cs="Arial"/>
          <w:color w:val="000000"/>
          <w:sz w:val="22"/>
          <w:lang w:val="en-GB"/>
        </w:rPr>
        <w:t xml:space="preserve"> </w:t>
      </w:r>
      <w:r>
        <w:rPr>
          <w:rFonts w:ascii="Arial" w:hAnsi="Arial" w:cs="Arial"/>
          <w:color w:val="000000"/>
          <w:sz w:val="22"/>
          <w:lang w:val="en-GB"/>
        </w:rPr>
        <w:t>global</w:t>
      </w:r>
      <w:r w:rsidR="009F4383" w:rsidRPr="009F4383">
        <w:rPr>
          <w:rFonts w:ascii="Arial" w:hAnsi="Arial" w:cs="Arial"/>
          <w:color w:val="000000"/>
          <w:sz w:val="22"/>
          <w:lang w:val="en-GB"/>
        </w:rPr>
        <w:t xml:space="preserve"> Supply Chain &amp; Resilience Center of Excellence. </w:t>
      </w:r>
    </w:p>
    <w:p w14:paraId="68A07B9A" w14:textId="29AFD971" w:rsidR="009F4383" w:rsidRPr="009F4383" w:rsidRDefault="009F4383" w:rsidP="009F4383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GB"/>
        </w:rPr>
      </w:pPr>
      <w:r w:rsidRPr="009F4383">
        <w:rPr>
          <w:rFonts w:ascii="Arial" w:hAnsi="Arial" w:cs="Arial"/>
          <w:color w:val="000000"/>
          <w:sz w:val="22"/>
          <w:lang w:val="en-GB"/>
        </w:rPr>
        <w:t xml:space="preserve">“Stéphane Crosnier's arrival is a major benefit for INVERTO and our clients. His expertise in </w:t>
      </w:r>
      <w:r w:rsidR="00574B0E" w:rsidRPr="009F4383">
        <w:rPr>
          <w:rFonts w:ascii="Arial" w:hAnsi="Arial" w:cs="Arial"/>
          <w:color w:val="000000"/>
          <w:sz w:val="22"/>
          <w:lang w:val="en-GB"/>
        </w:rPr>
        <w:t xml:space="preserve">Procurement and </w:t>
      </w:r>
      <w:r w:rsidRPr="009F4383">
        <w:rPr>
          <w:rFonts w:ascii="Arial" w:hAnsi="Arial" w:cs="Arial"/>
          <w:color w:val="000000"/>
          <w:sz w:val="22"/>
          <w:lang w:val="en-GB"/>
        </w:rPr>
        <w:t xml:space="preserve">Supply Chain </w:t>
      </w:r>
      <w:r w:rsidR="00574B0E">
        <w:rPr>
          <w:rFonts w:ascii="Arial" w:hAnsi="Arial" w:cs="Arial"/>
          <w:color w:val="000000"/>
          <w:sz w:val="22"/>
          <w:lang w:val="en-GB"/>
        </w:rPr>
        <w:t>Management</w:t>
      </w:r>
      <w:r w:rsidRPr="009F4383">
        <w:rPr>
          <w:rFonts w:ascii="Arial" w:hAnsi="Arial" w:cs="Arial"/>
          <w:color w:val="000000"/>
          <w:sz w:val="22"/>
          <w:lang w:val="en-GB"/>
        </w:rPr>
        <w:t xml:space="preserve">, his international experience and his ability to lead large-scale transformations will contribute to strengthening our leadership position in these areas”, said </w:t>
      </w:r>
      <w:r w:rsidR="00574B0E">
        <w:rPr>
          <w:rFonts w:ascii="Arial" w:hAnsi="Arial" w:cs="Arial"/>
          <w:color w:val="000000"/>
          <w:sz w:val="22"/>
          <w:lang w:val="en-GB"/>
        </w:rPr>
        <w:t>Daniel Weise, CEO of INVERTO</w:t>
      </w:r>
      <w:r w:rsidRPr="009F4383">
        <w:rPr>
          <w:rFonts w:ascii="Arial" w:hAnsi="Arial" w:cs="Arial"/>
          <w:color w:val="000000"/>
          <w:sz w:val="22"/>
          <w:lang w:val="en-GB"/>
        </w:rPr>
        <w:t>.</w:t>
      </w:r>
    </w:p>
    <w:p w14:paraId="6FB2C312" w14:textId="54351385" w:rsidR="009F4383" w:rsidRPr="009F4383" w:rsidRDefault="009F4383" w:rsidP="009F4383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GB"/>
        </w:rPr>
      </w:pPr>
      <w:r w:rsidRPr="009F4383">
        <w:rPr>
          <w:rFonts w:ascii="Arial" w:hAnsi="Arial" w:cs="Arial"/>
          <w:color w:val="000000"/>
          <w:sz w:val="22"/>
          <w:lang w:val="en-GB"/>
        </w:rPr>
        <w:t xml:space="preserve">Stéphane Crosnier confirms: “I'm delighted to join INVERTO to support businesses in their development and transition challenges, and to build more resilient, transparent and efficient </w:t>
      </w:r>
      <w:r w:rsidR="00574B0E">
        <w:rPr>
          <w:rFonts w:ascii="Arial" w:hAnsi="Arial" w:cs="Arial"/>
          <w:color w:val="000000"/>
          <w:sz w:val="22"/>
          <w:lang w:val="en-GB"/>
        </w:rPr>
        <w:t xml:space="preserve">procurement functions and </w:t>
      </w:r>
      <w:r w:rsidRPr="009F4383">
        <w:rPr>
          <w:rFonts w:ascii="Arial" w:hAnsi="Arial" w:cs="Arial"/>
          <w:color w:val="000000"/>
          <w:sz w:val="22"/>
          <w:lang w:val="en-GB"/>
        </w:rPr>
        <w:t>supply chains. The disruptions to global supply chains in recent years have reminded us that excelling in these areas can create a real competitive advantage, and strengthening INVERTO's expertise is an exciting opportunity for me.”</w:t>
      </w:r>
    </w:p>
    <w:p w14:paraId="37F27A9B" w14:textId="1A554568" w:rsidR="009F4383" w:rsidRPr="009F4383" w:rsidRDefault="009F4383" w:rsidP="009F4383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GB"/>
        </w:rPr>
      </w:pPr>
      <w:r w:rsidRPr="009F4383">
        <w:rPr>
          <w:rFonts w:ascii="Arial" w:hAnsi="Arial" w:cs="Arial"/>
          <w:color w:val="000000"/>
          <w:sz w:val="22"/>
          <w:lang w:val="en-GB"/>
        </w:rPr>
        <w:t xml:space="preserve">With over 25 years’ experience, Stéphane Crosnier has led major growth and transformation operations in a wide range of sectors, including industrial goods, automotive, aerospace and consumer goods. An expert in </w:t>
      </w:r>
      <w:r w:rsidR="00574B0E">
        <w:rPr>
          <w:rFonts w:ascii="Arial" w:hAnsi="Arial" w:cs="Arial"/>
          <w:color w:val="000000"/>
          <w:sz w:val="22"/>
          <w:lang w:val="en-GB"/>
        </w:rPr>
        <w:t xml:space="preserve">procurement, </w:t>
      </w:r>
      <w:r w:rsidRPr="009F4383">
        <w:rPr>
          <w:rFonts w:ascii="Arial" w:hAnsi="Arial" w:cs="Arial"/>
          <w:color w:val="000000"/>
          <w:sz w:val="22"/>
          <w:lang w:val="en-GB"/>
        </w:rPr>
        <w:t>supply chain resilience and digitalization, he has developed innovative solutions based on digital twins and stress-testing methods. He has also supported leading companies in the turnaround of distressed industrial activities, and in the development of resilient, high-performance operating models.</w:t>
      </w:r>
    </w:p>
    <w:p w14:paraId="6C5669E4" w14:textId="77777777" w:rsidR="009F4383" w:rsidRPr="009F4383" w:rsidRDefault="009F4383" w:rsidP="009F4383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GB"/>
        </w:rPr>
      </w:pPr>
      <w:r w:rsidRPr="009F4383">
        <w:rPr>
          <w:rFonts w:ascii="Arial" w:hAnsi="Arial" w:cs="Arial"/>
          <w:color w:val="000000"/>
          <w:sz w:val="22"/>
          <w:lang w:val="en-GB"/>
        </w:rPr>
        <w:t xml:space="preserve">His international experience, acquired through transformation projects in Europe, the USA and Asia, has enabled Stéphane Crosnier to develop a global, innovative vision based on advanced technologies. </w:t>
      </w:r>
    </w:p>
    <w:p w14:paraId="4A294B03" w14:textId="7FE9D52F" w:rsidR="009F4383" w:rsidRPr="009F4383" w:rsidRDefault="009F4383" w:rsidP="009F4383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GB"/>
        </w:rPr>
      </w:pPr>
      <w:r w:rsidRPr="009F4383">
        <w:rPr>
          <w:rFonts w:ascii="Arial" w:hAnsi="Arial" w:cs="Arial"/>
          <w:color w:val="000000"/>
          <w:sz w:val="22"/>
          <w:lang w:val="en-GB"/>
        </w:rPr>
        <w:t xml:space="preserve">His expertise in </w:t>
      </w:r>
      <w:r w:rsidR="00574B0E" w:rsidRPr="009F4383">
        <w:rPr>
          <w:rFonts w:ascii="Arial" w:hAnsi="Arial" w:cs="Arial"/>
          <w:color w:val="000000"/>
          <w:sz w:val="22"/>
          <w:lang w:val="en-GB"/>
        </w:rPr>
        <w:t xml:space="preserve">Procurement and </w:t>
      </w:r>
      <w:r w:rsidRPr="009F4383">
        <w:rPr>
          <w:rFonts w:ascii="Arial" w:hAnsi="Arial" w:cs="Arial"/>
          <w:color w:val="000000"/>
          <w:sz w:val="22"/>
          <w:lang w:val="en-GB"/>
        </w:rPr>
        <w:t xml:space="preserve">Supply Chain </w:t>
      </w:r>
      <w:r w:rsidR="00574B0E">
        <w:rPr>
          <w:rFonts w:ascii="Arial" w:hAnsi="Arial" w:cs="Arial"/>
          <w:color w:val="000000"/>
          <w:sz w:val="22"/>
          <w:lang w:val="en-GB"/>
        </w:rPr>
        <w:t xml:space="preserve">Management </w:t>
      </w:r>
      <w:r w:rsidRPr="009F4383">
        <w:rPr>
          <w:rFonts w:ascii="Arial" w:hAnsi="Arial" w:cs="Arial"/>
          <w:color w:val="000000"/>
          <w:sz w:val="22"/>
          <w:lang w:val="en-GB"/>
        </w:rPr>
        <w:t xml:space="preserve">is widely recognized, with a presentation ranked best session at the Gartner Supply Chain XPO 2022 and a 3rd place in </w:t>
      </w:r>
      <w:r w:rsidR="00E9175F" w:rsidRPr="00E9175F">
        <w:rPr>
          <w:rFonts w:ascii="Arial" w:hAnsi="Arial" w:cs="Arial"/>
          <w:color w:val="000000"/>
          <w:sz w:val="22"/>
          <w:lang w:val="en-GB"/>
        </w:rPr>
        <w:t>“The Consulting Report’s Top 25 Consultants &amp; Leaders of 2024”</w:t>
      </w:r>
      <w:r w:rsidRPr="009F4383">
        <w:rPr>
          <w:rFonts w:ascii="Arial" w:hAnsi="Arial" w:cs="Arial"/>
          <w:color w:val="000000"/>
          <w:sz w:val="22"/>
          <w:lang w:val="en-GB"/>
        </w:rPr>
        <w:t>.</w:t>
      </w:r>
    </w:p>
    <w:p w14:paraId="2D2F7D3F" w14:textId="77777777" w:rsidR="009F4383" w:rsidRPr="009F4383" w:rsidRDefault="009F4383" w:rsidP="009F4383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GB"/>
        </w:rPr>
      </w:pPr>
      <w:r w:rsidRPr="009F4383">
        <w:rPr>
          <w:rFonts w:ascii="Arial" w:hAnsi="Arial" w:cs="Arial"/>
          <w:color w:val="000000"/>
          <w:sz w:val="22"/>
          <w:lang w:val="en-GB"/>
        </w:rPr>
        <w:t>A graduate of École Centrale de Nantes in computer science and mechanical engineering, Stéphane Crosnier also holds an MBA specializing in supply chain management from ESSEC Business School, Paris.</w:t>
      </w:r>
    </w:p>
    <w:p w14:paraId="11E4947C" w14:textId="54545A8E" w:rsidR="009F4383" w:rsidRPr="009F4383" w:rsidRDefault="00574B0E" w:rsidP="009F4383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GB"/>
        </w:rPr>
      </w:pPr>
      <w:r>
        <w:rPr>
          <w:rFonts w:ascii="Arial" w:hAnsi="Arial" w:cs="Arial"/>
          <w:color w:val="000000"/>
          <w:sz w:val="22"/>
          <w:lang w:val="en-GB"/>
        </w:rPr>
        <w:lastRenderedPageBreak/>
        <w:t>INVERTO</w:t>
      </w:r>
      <w:r w:rsidRPr="009F4383">
        <w:rPr>
          <w:rFonts w:ascii="Arial" w:hAnsi="Arial" w:cs="Arial"/>
          <w:color w:val="000000"/>
          <w:sz w:val="22"/>
          <w:lang w:val="en-GB"/>
        </w:rPr>
        <w:t xml:space="preserve"> </w:t>
      </w:r>
      <w:r>
        <w:rPr>
          <w:rFonts w:ascii="Arial" w:hAnsi="Arial" w:cs="Arial"/>
          <w:color w:val="000000"/>
          <w:sz w:val="22"/>
          <w:lang w:val="en-GB"/>
        </w:rPr>
        <w:t xml:space="preserve">currently employs more than 600 experts worldwide, the office in </w:t>
      </w:r>
      <w:r w:rsidR="009F4383" w:rsidRPr="009F4383">
        <w:rPr>
          <w:rFonts w:ascii="Arial" w:hAnsi="Arial" w:cs="Arial"/>
          <w:color w:val="000000"/>
          <w:sz w:val="22"/>
          <w:lang w:val="en-GB"/>
        </w:rPr>
        <w:t>France launched in 2021. Working alongside the management team, Stéphane Crosnier will contribute to the firm's continued growth.</w:t>
      </w:r>
    </w:p>
    <w:p w14:paraId="2D8F750F" w14:textId="6451C84D" w:rsidR="00726E63" w:rsidRPr="002234BA" w:rsidRDefault="00726E63" w:rsidP="00E243EA">
      <w:pPr>
        <w:autoSpaceDE w:val="0"/>
        <w:autoSpaceDN w:val="0"/>
        <w:rPr>
          <w:rFonts w:ascii="Arial" w:hAnsi="Arial" w:cs="Arial"/>
          <w:b/>
          <w:bCs/>
          <w:lang w:val="en-GB"/>
        </w:rPr>
      </w:pPr>
      <w:r w:rsidRPr="002234BA">
        <w:rPr>
          <w:rFonts w:ascii="Arial" w:hAnsi="Arial" w:cs="Arial"/>
          <w:b/>
          <w:bCs/>
          <w:lang w:val="en-GB"/>
        </w:rPr>
        <w:t xml:space="preserve">About </w:t>
      </w:r>
      <w:r w:rsidR="001D7065" w:rsidRPr="002234BA">
        <w:rPr>
          <w:rFonts w:ascii="Arial" w:hAnsi="Arial" w:cs="Arial"/>
          <w:b/>
          <w:bCs/>
          <w:lang w:val="en-GB"/>
        </w:rPr>
        <w:t>Inverto</w:t>
      </w:r>
    </w:p>
    <w:p w14:paraId="1763B44F" w14:textId="724C7105" w:rsidR="0022232D" w:rsidRPr="001E17AB" w:rsidRDefault="001D7065" w:rsidP="001E17AB">
      <w:pPr>
        <w:autoSpaceDE w:val="0"/>
        <w:autoSpaceDN w:val="0"/>
        <w:rPr>
          <w:rFonts w:ascii="Arial" w:hAnsi="Arial" w:cs="Arial"/>
          <w:lang w:val="en-GB"/>
        </w:rPr>
      </w:pPr>
      <w:bookmarkStart w:id="1" w:name="_Hlk118906129"/>
      <w:r w:rsidRPr="001E17AB">
        <w:rPr>
          <w:rFonts w:ascii="Arial" w:hAnsi="Arial" w:cs="Arial"/>
          <w:lang w:val="en-GB"/>
        </w:rPr>
        <w:t>Inverto</w:t>
      </w:r>
      <w:r w:rsidR="001348B1" w:rsidRPr="001E17AB">
        <w:rPr>
          <w:rFonts w:ascii="Arial" w:hAnsi="Arial" w:cs="Arial"/>
          <w:lang w:val="en-GB"/>
        </w:rPr>
        <w:t xml:space="preserve"> is </w:t>
      </w:r>
      <w:r w:rsidR="221FE80C" w:rsidRPr="001E17AB">
        <w:rPr>
          <w:rFonts w:ascii="Arial" w:hAnsi="Arial" w:cs="Arial"/>
          <w:lang w:val="en-GB"/>
        </w:rPr>
        <w:t>a</w:t>
      </w:r>
      <w:r w:rsidR="001348B1" w:rsidRPr="001E17AB">
        <w:rPr>
          <w:rFonts w:ascii="Arial" w:hAnsi="Arial" w:cs="Arial"/>
          <w:lang w:val="en-GB"/>
        </w:rPr>
        <w:t xml:space="preserve"> leading </w:t>
      </w:r>
      <w:r w:rsidR="00144F2E">
        <w:rPr>
          <w:rFonts w:ascii="Arial" w:hAnsi="Arial" w:cs="Arial"/>
          <w:lang w:val="en-GB"/>
        </w:rPr>
        <w:t>global</w:t>
      </w:r>
      <w:r w:rsidR="00144F2E" w:rsidRPr="001E17AB">
        <w:rPr>
          <w:rFonts w:ascii="Arial" w:hAnsi="Arial" w:cs="Arial"/>
          <w:lang w:val="en-GB"/>
        </w:rPr>
        <w:t xml:space="preserve"> </w:t>
      </w:r>
      <w:r w:rsidR="1FA60070" w:rsidRPr="001E17AB">
        <w:rPr>
          <w:rFonts w:ascii="Arial" w:hAnsi="Arial" w:cs="Arial"/>
          <w:lang w:val="en-GB"/>
        </w:rPr>
        <w:t xml:space="preserve">consultancy </w:t>
      </w:r>
      <w:r w:rsidR="001348B1" w:rsidRPr="001E17AB">
        <w:rPr>
          <w:rFonts w:ascii="Arial" w:hAnsi="Arial" w:cs="Arial"/>
          <w:lang w:val="en-GB"/>
        </w:rPr>
        <w:t>speciali</w:t>
      </w:r>
      <w:r w:rsidR="5366CB22" w:rsidRPr="001E17AB">
        <w:rPr>
          <w:rFonts w:ascii="Arial" w:hAnsi="Arial" w:cs="Arial"/>
          <w:lang w:val="en-GB"/>
        </w:rPr>
        <w:t>zing</w:t>
      </w:r>
      <w:r w:rsidR="001348B1" w:rsidRPr="001E17AB">
        <w:rPr>
          <w:rFonts w:ascii="Arial" w:hAnsi="Arial" w:cs="Arial"/>
          <w:lang w:val="en-GB"/>
        </w:rPr>
        <w:t xml:space="preserve"> </w:t>
      </w:r>
      <w:r w:rsidR="45F92591" w:rsidRPr="001E17AB">
        <w:rPr>
          <w:rFonts w:ascii="Arial" w:hAnsi="Arial" w:cs="Arial"/>
          <w:lang w:val="en-GB"/>
        </w:rPr>
        <w:t xml:space="preserve">in </w:t>
      </w:r>
      <w:r w:rsidR="001348B1" w:rsidRPr="001E17AB">
        <w:rPr>
          <w:rFonts w:ascii="Arial" w:hAnsi="Arial" w:cs="Arial"/>
          <w:lang w:val="en-GB"/>
        </w:rPr>
        <w:t>strategic procurement and supply chain management.</w:t>
      </w:r>
      <w:r w:rsidR="00EF4306" w:rsidRPr="001E17AB">
        <w:rPr>
          <w:rFonts w:ascii="Arial" w:hAnsi="Arial" w:cs="Arial"/>
          <w:lang w:val="en-GB"/>
        </w:rPr>
        <w:t xml:space="preserve"> </w:t>
      </w:r>
      <w:r w:rsidR="00076150">
        <w:rPr>
          <w:rFonts w:ascii="Arial" w:hAnsi="Arial" w:cs="Arial"/>
          <w:lang w:val="en-GB"/>
        </w:rPr>
        <w:t>The consultancy</w:t>
      </w:r>
      <w:r w:rsidR="00076150" w:rsidRPr="001E17AB">
        <w:rPr>
          <w:rFonts w:ascii="Arial" w:hAnsi="Arial" w:cs="Arial"/>
          <w:lang w:val="en-GB"/>
        </w:rPr>
        <w:t xml:space="preserve"> </w:t>
      </w:r>
      <w:r w:rsidR="00144F2E">
        <w:rPr>
          <w:rFonts w:ascii="Arial" w:hAnsi="Arial" w:cs="Arial"/>
          <w:lang w:val="en-GB"/>
        </w:rPr>
        <w:t>goes b</w:t>
      </w:r>
      <w:r w:rsidR="002F3AB8" w:rsidRPr="001E17AB">
        <w:rPr>
          <w:rFonts w:ascii="Arial" w:hAnsi="Arial" w:cs="Arial"/>
          <w:lang w:val="en-GB"/>
        </w:rPr>
        <w:t>eyond</w:t>
      </w:r>
      <w:r w:rsidR="00144F2E">
        <w:rPr>
          <w:rFonts w:ascii="Arial" w:hAnsi="Arial" w:cs="Arial"/>
          <w:lang w:val="en-GB"/>
        </w:rPr>
        <w:t xml:space="preserve"> pure</w:t>
      </w:r>
      <w:r w:rsidR="002F3AB8" w:rsidRPr="001E17AB">
        <w:rPr>
          <w:rFonts w:ascii="Arial" w:hAnsi="Arial" w:cs="Arial"/>
          <w:lang w:val="en-GB"/>
        </w:rPr>
        <w:t xml:space="preserve"> cost </w:t>
      </w:r>
      <w:r w:rsidR="00563A50">
        <w:rPr>
          <w:rFonts w:ascii="Arial" w:hAnsi="Arial" w:cs="Arial"/>
          <w:lang w:val="en-GB"/>
        </w:rPr>
        <w:t>management</w:t>
      </w:r>
      <w:r w:rsidR="00563A50" w:rsidRPr="001E17AB">
        <w:rPr>
          <w:rFonts w:ascii="Arial" w:hAnsi="Arial" w:cs="Arial"/>
          <w:lang w:val="en-GB"/>
        </w:rPr>
        <w:t xml:space="preserve"> </w:t>
      </w:r>
      <w:r w:rsidR="00144F2E">
        <w:rPr>
          <w:rFonts w:ascii="Arial" w:hAnsi="Arial" w:cs="Arial"/>
          <w:lang w:val="en-GB"/>
        </w:rPr>
        <w:t xml:space="preserve">to </w:t>
      </w:r>
      <w:r w:rsidR="002F3AB8" w:rsidRPr="001E17AB">
        <w:rPr>
          <w:rFonts w:ascii="Arial" w:hAnsi="Arial" w:cs="Arial"/>
          <w:lang w:val="en-GB"/>
        </w:rPr>
        <w:t>deliver business value and a competitive edge for its clients. </w:t>
      </w:r>
      <w:r w:rsidR="00076150">
        <w:rPr>
          <w:rFonts w:ascii="Arial" w:hAnsi="Arial" w:cs="Arial"/>
          <w:lang w:val="en-GB"/>
        </w:rPr>
        <w:t>Inverto</w:t>
      </w:r>
      <w:r w:rsidR="00D97B9B" w:rsidRPr="001E17AB">
        <w:rPr>
          <w:rFonts w:ascii="Arial" w:hAnsi="Arial" w:cs="Arial"/>
          <w:lang w:val="en-GB"/>
        </w:rPr>
        <w:t xml:space="preserve"> transforms procurement and supply chain </w:t>
      </w:r>
      <w:r w:rsidR="00304CA3" w:rsidRPr="001E17AB">
        <w:rPr>
          <w:rFonts w:ascii="Arial" w:hAnsi="Arial" w:cs="Arial"/>
          <w:lang w:val="en-GB"/>
        </w:rPr>
        <w:t>functions</w:t>
      </w:r>
      <w:r w:rsidR="002234BA" w:rsidRPr="001E17AB">
        <w:rPr>
          <w:rFonts w:ascii="Arial" w:hAnsi="Arial" w:cs="Arial"/>
          <w:lang w:val="en-GB"/>
        </w:rPr>
        <w:t>,</w:t>
      </w:r>
      <w:r w:rsidR="00D97B9B" w:rsidRPr="001E17AB">
        <w:rPr>
          <w:rFonts w:ascii="Arial" w:hAnsi="Arial" w:cs="Arial"/>
          <w:lang w:val="en-GB"/>
        </w:rPr>
        <w:t xml:space="preserve"> </w:t>
      </w:r>
      <w:r w:rsidR="73EB5DFC" w:rsidRPr="001E17AB">
        <w:rPr>
          <w:rFonts w:ascii="Arial" w:hAnsi="Arial" w:cs="Arial"/>
          <w:lang w:val="en-GB"/>
        </w:rPr>
        <w:t xml:space="preserve">enabling </w:t>
      </w:r>
      <w:r w:rsidR="008774EC" w:rsidRPr="001E17AB">
        <w:rPr>
          <w:rFonts w:ascii="Arial" w:hAnsi="Arial" w:cs="Arial"/>
          <w:lang w:val="en-GB"/>
        </w:rPr>
        <w:t xml:space="preserve">long-term success </w:t>
      </w:r>
      <w:r w:rsidR="003CC841" w:rsidRPr="001E17AB">
        <w:rPr>
          <w:rFonts w:ascii="Arial" w:hAnsi="Arial" w:cs="Arial"/>
          <w:lang w:val="en-GB"/>
        </w:rPr>
        <w:t>by</w:t>
      </w:r>
      <w:r w:rsidR="00304CA3" w:rsidRPr="001E17AB">
        <w:rPr>
          <w:rFonts w:ascii="Arial" w:hAnsi="Arial" w:cs="Arial"/>
          <w:lang w:val="en-GB"/>
        </w:rPr>
        <w:t xml:space="preserve"> fostering </w:t>
      </w:r>
      <w:r w:rsidR="001C2817">
        <w:rPr>
          <w:rFonts w:ascii="Arial" w:hAnsi="Arial" w:cs="Arial"/>
          <w:lang w:val="en-GB"/>
        </w:rPr>
        <w:t>innovation,</w:t>
      </w:r>
      <w:r w:rsidR="00304CA3" w:rsidRPr="001E17AB">
        <w:rPr>
          <w:rFonts w:ascii="Arial" w:hAnsi="Arial" w:cs="Arial"/>
          <w:lang w:val="en-GB"/>
        </w:rPr>
        <w:t xml:space="preserve"> resilience</w:t>
      </w:r>
      <w:r w:rsidR="00647F27">
        <w:rPr>
          <w:rFonts w:ascii="Arial" w:hAnsi="Arial" w:cs="Arial"/>
          <w:lang w:val="en-GB"/>
        </w:rPr>
        <w:t>,</w:t>
      </w:r>
      <w:r w:rsidR="00304CA3" w:rsidRPr="001E17AB">
        <w:rPr>
          <w:rFonts w:ascii="Arial" w:hAnsi="Arial" w:cs="Arial"/>
          <w:lang w:val="en-GB"/>
        </w:rPr>
        <w:t xml:space="preserve"> and sustainability</w:t>
      </w:r>
      <w:r w:rsidR="00D97B9B" w:rsidRPr="001E17AB">
        <w:rPr>
          <w:rFonts w:ascii="Arial" w:hAnsi="Arial" w:cs="Arial"/>
          <w:lang w:val="en-GB"/>
        </w:rPr>
        <w:t>.</w:t>
      </w:r>
    </w:p>
    <w:p w14:paraId="5CE8230B" w14:textId="77777777" w:rsidR="0022232D" w:rsidRPr="001E17AB" w:rsidRDefault="0022232D" w:rsidP="001E17AB">
      <w:pPr>
        <w:autoSpaceDE w:val="0"/>
        <w:autoSpaceDN w:val="0"/>
        <w:rPr>
          <w:rFonts w:ascii="Arial" w:hAnsi="Arial" w:cs="Arial"/>
          <w:lang w:val="en-GB"/>
        </w:rPr>
      </w:pPr>
    </w:p>
    <w:p w14:paraId="4E822C57" w14:textId="3EBEB84F" w:rsidR="001348B1" w:rsidRPr="002234BA" w:rsidRDefault="00076150" w:rsidP="001E17AB">
      <w:pPr>
        <w:autoSpaceDE w:val="0"/>
        <w:autoSpaceDN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US"/>
        </w:rPr>
        <w:t>O</w:t>
      </w:r>
      <w:r w:rsidR="003D638A" w:rsidRPr="003D638A">
        <w:rPr>
          <w:rFonts w:ascii="Arial" w:hAnsi="Arial" w:cs="Arial"/>
          <w:lang w:val="en-US"/>
        </w:rPr>
        <w:t>perat</w:t>
      </w:r>
      <w:r>
        <w:rPr>
          <w:rFonts w:ascii="Arial" w:hAnsi="Arial" w:cs="Arial"/>
          <w:lang w:val="en-US"/>
        </w:rPr>
        <w:t>ing</w:t>
      </w:r>
      <w:r w:rsidR="003D638A" w:rsidRPr="003D638A">
        <w:rPr>
          <w:rFonts w:ascii="Arial" w:hAnsi="Arial" w:cs="Arial"/>
          <w:lang w:val="en-US"/>
        </w:rPr>
        <w:t xml:space="preserve"> under the umbrella of BCG</w:t>
      </w:r>
      <w:r>
        <w:rPr>
          <w:rFonts w:ascii="Arial" w:hAnsi="Arial" w:cs="Arial"/>
          <w:lang w:val="en-US"/>
        </w:rPr>
        <w:t xml:space="preserve">, Inverto </w:t>
      </w:r>
      <w:r w:rsidR="00095E9E">
        <w:rPr>
          <w:rFonts w:ascii="Arial" w:hAnsi="Arial" w:cs="Arial"/>
          <w:lang w:val="en-US"/>
        </w:rPr>
        <w:t xml:space="preserve">expands BCGs extensive offerings </w:t>
      </w:r>
      <w:r>
        <w:rPr>
          <w:rFonts w:ascii="Arial" w:hAnsi="Arial" w:cs="Arial"/>
          <w:lang w:val="en-US"/>
        </w:rPr>
        <w:t xml:space="preserve">with </w:t>
      </w:r>
      <w:r w:rsidR="00095E9E" w:rsidRPr="00095E9E">
        <w:rPr>
          <w:rFonts w:ascii="Arial" w:hAnsi="Arial" w:cs="Arial"/>
          <w:lang w:val="en-US"/>
        </w:rPr>
        <w:t>a comprehensive array of procurement optimization solutions</w:t>
      </w:r>
      <w:r w:rsidR="003D638A" w:rsidRPr="003D638A">
        <w:rPr>
          <w:rFonts w:ascii="Arial" w:hAnsi="Arial" w:cs="Arial"/>
          <w:lang w:val="en-US"/>
        </w:rPr>
        <w:t xml:space="preserve">. </w:t>
      </w:r>
      <w:r w:rsidR="001F35C3" w:rsidRPr="001E17AB">
        <w:rPr>
          <w:rFonts w:ascii="Arial" w:hAnsi="Arial" w:cs="Arial"/>
          <w:lang w:val="en-GB"/>
        </w:rPr>
        <w:t>Inverto</w:t>
      </w:r>
      <w:r w:rsidR="001348B1" w:rsidRPr="001E17AB">
        <w:rPr>
          <w:rFonts w:ascii="Arial" w:hAnsi="Arial" w:cs="Arial"/>
          <w:lang w:val="en-GB"/>
        </w:rPr>
        <w:t xml:space="preserve"> </w:t>
      </w:r>
      <w:r w:rsidR="002F3AB8" w:rsidRPr="001E17AB">
        <w:rPr>
          <w:rFonts w:ascii="Arial" w:hAnsi="Arial" w:cs="Arial"/>
          <w:lang w:val="en-GB"/>
        </w:rPr>
        <w:t>currently</w:t>
      </w:r>
      <w:r w:rsidR="00372369" w:rsidRPr="001E17AB">
        <w:rPr>
          <w:rFonts w:ascii="Arial" w:hAnsi="Arial" w:cs="Arial"/>
          <w:lang w:val="en-GB"/>
        </w:rPr>
        <w:t xml:space="preserve"> employs</w:t>
      </w:r>
      <w:r w:rsidR="001348B1" w:rsidRPr="001E17AB">
        <w:rPr>
          <w:rFonts w:ascii="Arial" w:hAnsi="Arial" w:cs="Arial"/>
          <w:lang w:val="en-GB"/>
        </w:rPr>
        <w:t xml:space="preserve"> </w:t>
      </w:r>
      <w:r w:rsidR="00372369" w:rsidRPr="001E17AB">
        <w:rPr>
          <w:rFonts w:ascii="Arial" w:hAnsi="Arial" w:cs="Arial"/>
          <w:lang w:val="en-GB"/>
        </w:rPr>
        <w:t>more than</w:t>
      </w:r>
      <w:r w:rsidR="001348B1" w:rsidRPr="001E17AB">
        <w:rPr>
          <w:rFonts w:ascii="Arial" w:hAnsi="Arial" w:cs="Arial"/>
          <w:lang w:val="en-GB"/>
        </w:rPr>
        <w:t xml:space="preserve"> </w:t>
      </w:r>
      <w:r w:rsidR="00EC1AFD">
        <w:rPr>
          <w:rFonts w:ascii="Arial" w:hAnsi="Arial" w:cs="Arial"/>
          <w:lang w:val="en-GB"/>
        </w:rPr>
        <w:t>7</w:t>
      </w:r>
      <w:r w:rsidR="001348B1" w:rsidRPr="001E17AB">
        <w:rPr>
          <w:rFonts w:ascii="Arial" w:hAnsi="Arial" w:cs="Arial"/>
          <w:lang w:val="en-GB"/>
        </w:rPr>
        <w:t>00 e</w:t>
      </w:r>
      <w:r w:rsidR="00372369" w:rsidRPr="001E17AB">
        <w:rPr>
          <w:rFonts w:ascii="Arial" w:hAnsi="Arial" w:cs="Arial"/>
          <w:lang w:val="en-GB"/>
        </w:rPr>
        <w:t>xperts</w:t>
      </w:r>
      <w:r w:rsidR="001348B1" w:rsidRPr="001E17AB">
        <w:rPr>
          <w:rFonts w:ascii="Arial" w:hAnsi="Arial" w:cs="Arial"/>
          <w:lang w:val="en-GB"/>
        </w:rPr>
        <w:t xml:space="preserve"> </w:t>
      </w:r>
      <w:r w:rsidR="007A577F" w:rsidRPr="001E17AB">
        <w:rPr>
          <w:rFonts w:ascii="Arial" w:hAnsi="Arial" w:cs="Arial"/>
          <w:lang w:val="en-GB"/>
        </w:rPr>
        <w:t>across</w:t>
      </w:r>
      <w:r w:rsidR="001348B1" w:rsidRPr="001E17AB">
        <w:rPr>
          <w:rFonts w:ascii="Arial" w:hAnsi="Arial" w:cs="Arial"/>
          <w:lang w:val="en-GB"/>
        </w:rPr>
        <w:t xml:space="preserve"> </w:t>
      </w:r>
      <w:r w:rsidR="00EC1AFD">
        <w:rPr>
          <w:rFonts w:ascii="Arial" w:hAnsi="Arial" w:cs="Arial"/>
          <w:lang w:val="en-GB"/>
        </w:rPr>
        <w:t>four</w:t>
      </w:r>
      <w:r w:rsidR="00372369" w:rsidRPr="001E17AB">
        <w:rPr>
          <w:rFonts w:ascii="Arial" w:hAnsi="Arial" w:cs="Arial"/>
          <w:lang w:val="en-GB"/>
        </w:rPr>
        <w:t xml:space="preserve"> continents</w:t>
      </w:r>
      <w:r w:rsidR="001348B1" w:rsidRPr="001E17AB">
        <w:rPr>
          <w:rFonts w:ascii="Arial" w:hAnsi="Arial" w:cs="Arial"/>
          <w:lang w:val="en-GB"/>
        </w:rPr>
        <w:t xml:space="preserve">. </w:t>
      </w:r>
      <w:r w:rsidR="001F35C3" w:rsidRPr="001E17AB">
        <w:rPr>
          <w:rFonts w:ascii="Arial" w:hAnsi="Arial" w:cs="Arial"/>
          <w:lang w:val="en-GB"/>
        </w:rPr>
        <w:t>Clients are</w:t>
      </w:r>
      <w:r w:rsidR="00372369" w:rsidRPr="001E17AB">
        <w:rPr>
          <w:rFonts w:ascii="Arial" w:hAnsi="Arial" w:cs="Arial"/>
          <w:lang w:val="en-GB"/>
        </w:rPr>
        <w:t xml:space="preserve"> globally renowned brands </w:t>
      </w:r>
      <w:r w:rsidR="001348B1" w:rsidRPr="001E17AB">
        <w:rPr>
          <w:rFonts w:ascii="Arial" w:hAnsi="Arial" w:cs="Arial"/>
          <w:lang w:val="en-GB"/>
        </w:rPr>
        <w:t>from all industries, as well as the world's leading private equity firms.</w:t>
      </w:r>
    </w:p>
    <w:p w14:paraId="1602C72F" w14:textId="77777777" w:rsidR="003B35AE" w:rsidRPr="002234BA" w:rsidRDefault="003B35AE" w:rsidP="001E17AB">
      <w:pPr>
        <w:autoSpaceDE w:val="0"/>
        <w:autoSpaceDN w:val="0"/>
        <w:rPr>
          <w:rFonts w:ascii="Arial" w:hAnsi="Arial" w:cs="Arial"/>
          <w:lang w:val="en-GB"/>
        </w:rPr>
      </w:pPr>
    </w:p>
    <w:p w14:paraId="4BC524F2" w14:textId="61781901" w:rsidR="00726E63" w:rsidRPr="002234BA" w:rsidRDefault="00726E63" w:rsidP="001E17AB">
      <w:pPr>
        <w:autoSpaceDE w:val="0"/>
        <w:autoSpaceDN w:val="0"/>
        <w:rPr>
          <w:rFonts w:ascii="Arial" w:hAnsi="Arial" w:cs="Arial"/>
          <w:lang w:val="en-GB"/>
        </w:rPr>
      </w:pPr>
      <w:r w:rsidRPr="002234BA">
        <w:rPr>
          <w:rFonts w:ascii="Arial" w:hAnsi="Arial" w:cs="Arial"/>
          <w:lang w:val="en-GB"/>
        </w:rPr>
        <w:t>For more information, please visit www.inverto.co</w:t>
      </w:r>
      <w:r w:rsidR="00D357BC" w:rsidRPr="002234BA">
        <w:rPr>
          <w:rFonts w:ascii="Arial" w:hAnsi="Arial" w:cs="Arial"/>
          <w:lang w:val="en-GB"/>
        </w:rPr>
        <w:t>m</w:t>
      </w:r>
    </w:p>
    <w:bookmarkEnd w:id="1"/>
    <w:p w14:paraId="25DCCE0E" w14:textId="6F0CBCEB" w:rsidR="00E243EA" w:rsidRPr="002234BA" w:rsidRDefault="00E243EA" w:rsidP="00E243EA">
      <w:pPr>
        <w:ind w:right="-567"/>
        <w:rPr>
          <w:rFonts w:ascii="Arial" w:hAnsi="Arial" w:cs="Arial"/>
          <w:lang w:val="en-GB"/>
        </w:rPr>
      </w:pPr>
    </w:p>
    <w:p w14:paraId="035E7444" w14:textId="1FA0721B" w:rsidR="00D357BC" w:rsidRPr="002234BA" w:rsidRDefault="00871EFC" w:rsidP="00BE21FA">
      <w:pPr>
        <w:spacing w:line="276" w:lineRule="auto"/>
        <w:ind w:right="-567"/>
        <w:jc w:val="center"/>
        <w:rPr>
          <w:color w:val="808080" w:themeColor="background1" w:themeShade="80"/>
          <w:lang w:val="en-GB"/>
        </w:rPr>
      </w:pPr>
      <w:r w:rsidRPr="002234BA">
        <w:rPr>
          <w:rFonts w:ascii="Arial" w:hAnsi="Arial" w:cs="Arial"/>
          <w:b/>
          <w:bCs/>
          <w:iCs/>
          <w:szCs w:val="22"/>
          <w:lang w:val="en-GB"/>
        </w:rPr>
        <w:t>ENDS</w:t>
      </w:r>
    </w:p>
    <w:sectPr w:rsidR="00D357BC" w:rsidRPr="002234BA" w:rsidSect="00163D1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9216F" w14:textId="77777777" w:rsidR="009D3D9A" w:rsidRDefault="009D3D9A">
      <w:r>
        <w:separator/>
      </w:r>
    </w:p>
  </w:endnote>
  <w:endnote w:type="continuationSeparator" w:id="0">
    <w:p w14:paraId="0D4F3D80" w14:textId="77777777" w:rsidR="009D3D9A" w:rsidRDefault="009D3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FD6B" w14:textId="77777777" w:rsidR="009D3D9A" w:rsidRDefault="009D3D9A">
      <w:r>
        <w:separator/>
      </w:r>
    </w:p>
  </w:footnote>
  <w:footnote w:type="continuationSeparator" w:id="0">
    <w:p w14:paraId="26DC0127" w14:textId="77777777" w:rsidR="009D3D9A" w:rsidRDefault="009D3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981DF" w14:textId="77777777" w:rsidR="002A0C43" w:rsidRDefault="002A0C43" w:rsidP="002E7263">
    <w:pPr>
      <w:pStyle w:val="Header"/>
      <w:ind w:right="-2268"/>
      <w:jc w:val="center"/>
    </w:pPr>
    <w:r>
      <w:tab/>
    </w:r>
    <w:r>
      <w:tab/>
    </w:r>
    <w:r>
      <w:rPr>
        <w:noProof/>
      </w:rPr>
      <w:drawing>
        <wp:inline distT="0" distB="0" distL="0" distR="0" wp14:anchorId="3B32F399" wp14:editId="2CB8098D">
          <wp:extent cx="1651138" cy="589915"/>
          <wp:effectExtent l="0" t="0" r="0" b="0"/>
          <wp:docPr id="4" name="Grafik 4" descr="\\inv-clg-fs3\Inverto\Marketing\01_Corporate Marketing\02_Corporate Design\INVERTO Logos\INVERTO BCG\INVERTO_BCG_Logo_sRGB\INVERTO_BCG_Logo_sRGB_300p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nv-clg-fs3\Inverto\Marketing\01_Corporate Marketing\02_Corporate Design\INVERTO Logos\INVERTO BCG\INVERTO_BCG_Logo_sRGB\INVERTO_BCG_Logo_sRGB_300p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740" cy="593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052AD"/>
    <w:multiLevelType w:val="hybridMultilevel"/>
    <w:tmpl w:val="13365F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37217"/>
    <w:multiLevelType w:val="hybridMultilevel"/>
    <w:tmpl w:val="17AC63BE"/>
    <w:lvl w:ilvl="0" w:tplc="081EA0F4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830F3"/>
    <w:multiLevelType w:val="hybridMultilevel"/>
    <w:tmpl w:val="D95C2A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8465539">
    <w:abstractNumId w:val="0"/>
  </w:num>
  <w:num w:numId="2" w16cid:durableId="370810244">
    <w:abstractNumId w:val="2"/>
  </w:num>
  <w:num w:numId="3" w16cid:durableId="1708220440">
    <w:abstractNumId w:val="2"/>
  </w:num>
  <w:num w:numId="4" w16cid:durableId="292641667">
    <w:abstractNumId w:val="3"/>
  </w:num>
  <w:num w:numId="5" w16cid:durableId="1595552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3F7"/>
    <w:rsid w:val="000105D8"/>
    <w:rsid w:val="00011BB8"/>
    <w:rsid w:val="00013B73"/>
    <w:rsid w:val="00015BD9"/>
    <w:rsid w:val="00016ECA"/>
    <w:rsid w:val="00031A48"/>
    <w:rsid w:val="00036AC3"/>
    <w:rsid w:val="00037534"/>
    <w:rsid w:val="00040159"/>
    <w:rsid w:val="0004156C"/>
    <w:rsid w:val="00041F44"/>
    <w:rsid w:val="000442A5"/>
    <w:rsid w:val="00045DE8"/>
    <w:rsid w:val="0005248E"/>
    <w:rsid w:val="00053314"/>
    <w:rsid w:val="0005424A"/>
    <w:rsid w:val="00054697"/>
    <w:rsid w:val="00056D11"/>
    <w:rsid w:val="00057921"/>
    <w:rsid w:val="00062EEB"/>
    <w:rsid w:val="00073928"/>
    <w:rsid w:val="00076150"/>
    <w:rsid w:val="000762C6"/>
    <w:rsid w:val="00076A70"/>
    <w:rsid w:val="000817C5"/>
    <w:rsid w:val="00083246"/>
    <w:rsid w:val="00087291"/>
    <w:rsid w:val="00095E9E"/>
    <w:rsid w:val="000A48DB"/>
    <w:rsid w:val="000A5D7D"/>
    <w:rsid w:val="000A617F"/>
    <w:rsid w:val="000B14C9"/>
    <w:rsid w:val="000B2B5B"/>
    <w:rsid w:val="000B2F44"/>
    <w:rsid w:val="000B3846"/>
    <w:rsid w:val="000B4DC2"/>
    <w:rsid w:val="000D6F4B"/>
    <w:rsid w:val="000E0182"/>
    <w:rsid w:val="000E1A33"/>
    <w:rsid w:val="000E7C3B"/>
    <w:rsid w:val="000F1078"/>
    <w:rsid w:val="000F5D3A"/>
    <w:rsid w:val="00101FFE"/>
    <w:rsid w:val="00102F67"/>
    <w:rsid w:val="0010634F"/>
    <w:rsid w:val="00107698"/>
    <w:rsid w:val="00115A1E"/>
    <w:rsid w:val="0011617B"/>
    <w:rsid w:val="00116D25"/>
    <w:rsid w:val="00120F0F"/>
    <w:rsid w:val="0012359B"/>
    <w:rsid w:val="00130E27"/>
    <w:rsid w:val="00132092"/>
    <w:rsid w:val="001322C8"/>
    <w:rsid w:val="001348B1"/>
    <w:rsid w:val="00136779"/>
    <w:rsid w:val="0014375F"/>
    <w:rsid w:val="00144119"/>
    <w:rsid w:val="00144F2E"/>
    <w:rsid w:val="00145394"/>
    <w:rsid w:val="00145CF8"/>
    <w:rsid w:val="00153472"/>
    <w:rsid w:val="00153B18"/>
    <w:rsid w:val="001544E0"/>
    <w:rsid w:val="0015497C"/>
    <w:rsid w:val="00155975"/>
    <w:rsid w:val="00161095"/>
    <w:rsid w:val="00162754"/>
    <w:rsid w:val="00163D1E"/>
    <w:rsid w:val="0017158B"/>
    <w:rsid w:val="0017743C"/>
    <w:rsid w:val="001807DA"/>
    <w:rsid w:val="001917EB"/>
    <w:rsid w:val="00194931"/>
    <w:rsid w:val="001962B5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167A"/>
    <w:rsid w:val="001B24B3"/>
    <w:rsid w:val="001B27C1"/>
    <w:rsid w:val="001B5539"/>
    <w:rsid w:val="001B5988"/>
    <w:rsid w:val="001C0085"/>
    <w:rsid w:val="001C08D8"/>
    <w:rsid w:val="001C2817"/>
    <w:rsid w:val="001C338C"/>
    <w:rsid w:val="001C482F"/>
    <w:rsid w:val="001D2345"/>
    <w:rsid w:val="001D3BEA"/>
    <w:rsid w:val="001D5856"/>
    <w:rsid w:val="001D6817"/>
    <w:rsid w:val="001D6863"/>
    <w:rsid w:val="001D7065"/>
    <w:rsid w:val="001D7C5B"/>
    <w:rsid w:val="001E17AB"/>
    <w:rsid w:val="001F35C3"/>
    <w:rsid w:val="001F5EBB"/>
    <w:rsid w:val="001F7A15"/>
    <w:rsid w:val="002021B8"/>
    <w:rsid w:val="00202DA7"/>
    <w:rsid w:val="00202F54"/>
    <w:rsid w:val="00206928"/>
    <w:rsid w:val="00213AF7"/>
    <w:rsid w:val="00221A6D"/>
    <w:rsid w:val="0022232D"/>
    <w:rsid w:val="002234BA"/>
    <w:rsid w:val="00224193"/>
    <w:rsid w:val="00231C9A"/>
    <w:rsid w:val="00233B84"/>
    <w:rsid w:val="00233FBE"/>
    <w:rsid w:val="00234AF9"/>
    <w:rsid w:val="00235963"/>
    <w:rsid w:val="00237116"/>
    <w:rsid w:val="002457A5"/>
    <w:rsid w:val="002466EB"/>
    <w:rsid w:val="0025287D"/>
    <w:rsid w:val="00253528"/>
    <w:rsid w:val="00261A59"/>
    <w:rsid w:val="00262A06"/>
    <w:rsid w:val="0026427B"/>
    <w:rsid w:val="002655CA"/>
    <w:rsid w:val="002700C8"/>
    <w:rsid w:val="0027498E"/>
    <w:rsid w:val="002753B0"/>
    <w:rsid w:val="002810BF"/>
    <w:rsid w:val="00281642"/>
    <w:rsid w:val="00282387"/>
    <w:rsid w:val="002970C8"/>
    <w:rsid w:val="002A0C43"/>
    <w:rsid w:val="002A2FF8"/>
    <w:rsid w:val="002A4B4A"/>
    <w:rsid w:val="002B026F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788D"/>
    <w:rsid w:val="002E4E68"/>
    <w:rsid w:val="002E658C"/>
    <w:rsid w:val="002E7263"/>
    <w:rsid w:val="002F0904"/>
    <w:rsid w:val="002F3AB8"/>
    <w:rsid w:val="002F4B91"/>
    <w:rsid w:val="002F5816"/>
    <w:rsid w:val="002F6475"/>
    <w:rsid w:val="00301E1F"/>
    <w:rsid w:val="003032FA"/>
    <w:rsid w:val="00304CA3"/>
    <w:rsid w:val="00307B37"/>
    <w:rsid w:val="00310FA3"/>
    <w:rsid w:val="00312ADF"/>
    <w:rsid w:val="00314A30"/>
    <w:rsid w:val="003210A8"/>
    <w:rsid w:val="00321495"/>
    <w:rsid w:val="003214A8"/>
    <w:rsid w:val="003224FB"/>
    <w:rsid w:val="00323DC1"/>
    <w:rsid w:val="00325596"/>
    <w:rsid w:val="00326060"/>
    <w:rsid w:val="003320CB"/>
    <w:rsid w:val="0033563D"/>
    <w:rsid w:val="0034793D"/>
    <w:rsid w:val="00352AD8"/>
    <w:rsid w:val="003605E3"/>
    <w:rsid w:val="00360BD1"/>
    <w:rsid w:val="00360DA4"/>
    <w:rsid w:val="00362D6A"/>
    <w:rsid w:val="00364363"/>
    <w:rsid w:val="00366166"/>
    <w:rsid w:val="00366229"/>
    <w:rsid w:val="00366C63"/>
    <w:rsid w:val="00372369"/>
    <w:rsid w:val="00372C36"/>
    <w:rsid w:val="00375005"/>
    <w:rsid w:val="00375ED0"/>
    <w:rsid w:val="00377D25"/>
    <w:rsid w:val="00380D6C"/>
    <w:rsid w:val="003825E4"/>
    <w:rsid w:val="00382CAE"/>
    <w:rsid w:val="00383DEE"/>
    <w:rsid w:val="00385FA0"/>
    <w:rsid w:val="00386F57"/>
    <w:rsid w:val="00391E6E"/>
    <w:rsid w:val="00393E20"/>
    <w:rsid w:val="003967F0"/>
    <w:rsid w:val="003977B0"/>
    <w:rsid w:val="003A56B3"/>
    <w:rsid w:val="003A5DD8"/>
    <w:rsid w:val="003A6466"/>
    <w:rsid w:val="003A78D9"/>
    <w:rsid w:val="003B2E08"/>
    <w:rsid w:val="003B35AE"/>
    <w:rsid w:val="003B4BF2"/>
    <w:rsid w:val="003B67B0"/>
    <w:rsid w:val="003B6C04"/>
    <w:rsid w:val="003C160F"/>
    <w:rsid w:val="003C1E99"/>
    <w:rsid w:val="003C3FD5"/>
    <w:rsid w:val="003C4E21"/>
    <w:rsid w:val="003CC841"/>
    <w:rsid w:val="003D1FEE"/>
    <w:rsid w:val="003D2271"/>
    <w:rsid w:val="003D3B77"/>
    <w:rsid w:val="003D638A"/>
    <w:rsid w:val="003E1330"/>
    <w:rsid w:val="003E2916"/>
    <w:rsid w:val="003E32B6"/>
    <w:rsid w:val="003E3FA5"/>
    <w:rsid w:val="003E64AD"/>
    <w:rsid w:val="003F0193"/>
    <w:rsid w:val="003F2451"/>
    <w:rsid w:val="003F37E7"/>
    <w:rsid w:val="003F4D7C"/>
    <w:rsid w:val="003F749F"/>
    <w:rsid w:val="003F7CAB"/>
    <w:rsid w:val="004005A6"/>
    <w:rsid w:val="004017E2"/>
    <w:rsid w:val="0041403D"/>
    <w:rsid w:val="00415C1C"/>
    <w:rsid w:val="00416185"/>
    <w:rsid w:val="00424EE5"/>
    <w:rsid w:val="00426DDB"/>
    <w:rsid w:val="004333AB"/>
    <w:rsid w:val="0043652A"/>
    <w:rsid w:val="00442E2D"/>
    <w:rsid w:val="00444E83"/>
    <w:rsid w:val="0044639A"/>
    <w:rsid w:val="00446C14"/>
    <w:rsid w:val="00450EFC"/>
    <w:rsid w:val="00460CFD"/>
    <w:rsid w:val="004619C4"/>
    <w:rsid w:val="004629C7"/>
    <w:rsid w:val="00462FA4"/>
    <w:rsid w:val="0046668D"/>
    <w:rsid w:val="00471DD5"/>
    <w:rsid w:val="0047306E"/>
    <w:rsid w:val="00475C90"/>
    <w:rsid w:val="00490276"/>
    <w:rsid w:val="00496A43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A10"/>
    <w:rsid w:val="004C26FF"/>
    <w:rsid w:val="004C340B"/>
    <w:rsid w:val="004C4A8B"/>
    <w:rsid w:val="004D145E"/>
    <w:rsid w:val="004D16F6"/>
    <w:rsid w:val="004D453F"/>
    <w:rsid w:val="004D633F"/>
    <w:rsid w:val="004E3EF2"/>
    <w:rsid w:val="004E4B88"/>
    <w:rsid w:val="004F4358"/>
    <w:rsid w:val="004F62AF"/>
    <w:rsid w:val="004F633A"/>
    <w:rsid w:val="004F6DAC"/>
    <w:rsid w:val="004F790A"/>
    <w:rsid w:val="00506C4E"/>
    <w:rsid w:val="00507538"/>
    <w:rsid w:val="00511931"/>
    <w:rsid w:val="00511F79"/>
    <w:rsid w:val="00533853"/>
    <w:rsid w:val="005339A8"/>
    <w:rsid w:val="00534FD8"/>
    <w:rsid w:val="00543BCE"/>
    <w:rsid w:val="00546ABC"/>
    <w:rsid w:val="00550E32"/>
    <w:rsid w:val="0055364F"/>
    <w:rsid w:val="00554563"/>
    <w:rsid w:val="0056014F"/>
    <w:rsid w:val="0056181F"/>
    <w:rsid w:val="00563918"/>
    <w:rsid w:val="00563A50"/>
    <w:rsid w:val="005645D5"/>
    <w:rsid w:val="00570F93"/>
    <w:rsid w:val="00572EEA"/>
    <w:rsid w:val="0057322D"/>
    <w:rsid w:val="00574B0E"/>
    <w:rsid w:val="00577DC0"/>
    <w:rsid w:val="005839AF"/>
    <w:rsid w:val="00586FD5"/>
    <w:rsid w:val="00595D68"/>
    <w:rsid w:val="00596F52"/>
    <w:rsid w:val="005A1559"/>
    <w:rsid w:val="005B09F8"/>
    <w:rsid w:val="005B2368"/>
    <w:rsid w:val="005B269E"/>
    <w:rsid w:val="005B36C4"/>
    <w:rsid w:val="005C4434"/>
    <w:rsid w:val="005C4EB4"/>
    <w:rsid w:val="005C69EF"/>
    <w:rsid w:val="005D0F6A"/>
    <w:rsid w:val="005D45E0"/>
    <w:rsid w:val="005D51A9"/>
    <w:rsid w:val="005E09A7"/>
    <w:rsid w:val="005F18D9"/>
    <w:rsid w:val="005F3B98"/>
    <w:rsid w:val="005F6121"/>
    <w:rsid w:val="005F647F"/>
    <w:rsid w:val="005F65CD"/>
    <w:rsid w:val="006010F5"/>
    <w:rsid w:val="00602071"/>
    <w:rsid w:val="00606797"/>
    <w:rsid w:val="006077DB"/>
    <w:rsid w:val="00611146"/>
    <w:rsid w:val="00615385"/>
    <w:rsid w:val="0062030A"/>
    <w:rsid w:val="00621AFD"/>
    <w:rsid w:val="006234B6"/>
    <w:rsid w:val="00636BE6"/>
    <w:rsid w:val="00636E8E"/>
    <w:rsid w:val="006412D6"/>
    <w:rsid w:val="00646991"/>
    <w:rsid w:val="006477CB"/>
    <w:rsid w:val="00647F27"/>
    <w:rsid w:val="006504C4"/>
    <w:rsid w:val="00650C4E"/>
    <w:rsid w:val="00652730"/>
    <w:rsid w:val="00654FC6"/>
    <w:rsid w:val="00660881"/>
    <w:rsid w:val="0066150B"/>
    <w:rsid w:val="00665977"/>
    <w:rsid w:val="00686F72"/>
    <w:rsid w:val="006A0FF0"/>
    <w:rsid w:val="006A4E0F"/>
    <w:rsid w:val="006A6B3A"/>
    <w:rsid w:val="006B227E"/>
    <w:rsid w:val="006B247C"/>
    <w:rsid w:val="006B6698"/>
    <w:rsid w:val="006C2F9B"/>
    <w:rsid w:val="006C66A8"/>
    <w:rsid w:val="006D3CBC"/>
    <w:rsid w:val="006E5639"/>
    <w:rsid w:val="006E6991"/>
    <w:rsid w:val="006E6E64"/>
    <w:rsid w:val="006F3A79"/>
    <w:rsid w:val="006F7AA7"/>
    <w:rsid w:val="007019C1"/>
    <w:rsid w:val="00713D32"/>
    <w:rsid w:val="00715656"/>
    <w:rsid w:val="007160DE"/>
    <w:rsid w:val="0072057A"/>
    <w:rsid w:val="007268AB"/>
    <w:rsid w:val="007268F4"/>
    <w:rsid w:val="00726E63"/>
    <w:rsid w:val="007278DB"/>
    <w:rsid w:val="00733134"/>
    <w:rsid w:val="00734090"/>
    <w:rsid w:val="0073596B"/>
    <w:rsid w:val="00742A81"/>
    <w:rsid w:val="007456C5"/>
    <w:rsid w:val="00745B4D"/>
    <w:rsid w:val="00752BE7"/>
    <w:rsid w:val="00753DCF"/>
    <w:rsid w:val="00754D16"/>
    <w:rsid w:val="0075512B"/>
    <w:rsid w:val="00757CBE"/>
    <w:rsid w:val="00761660"/>
    <w:rsid w:val="00763EE1"/>
    <w:rsid w:val="00764E03"/>
    <w:rsid w:val="0076775A"/>
    <w:rsid w:val="007719BA"/>
    <w:rsid w:val="00773634"/>
    <w:rsid w:val="00773D72"/>
    <w:rsid w:val="007743A9"/>
    <w:rsid w:val="00776D20"/>
    <w:rsid w:val="00780871"/>
    <w:rsid w:val="00783345"/>
    <w:rsid w:val="00783BA8"/>
    <w:rsid w:val="007853EF"/>
    <w:rsid w:val="007861EB"/>
    <w:rsid w:val="0079218E"/>
    <w:rsid w:val="007932FA"/>
    <w:rsid w:val="00797058"/>
    <w:rsid w:val="007A1DC9"/>
    <w:rsid w:val="007A2557"/>
    <w:rsid w:val="007A38D4"/>
    <w:rsid w:val="007A4E5B"/>
    <w:rsid w:val="007A550E"/>
    <w:rsid w:val="007A577F"/>
    <w:rsid w:val="007B1FF6"/>
    <w:rsid w:val="007B54B1"/>
    <w:rsid w:val="007B5FC8"/>
    <w:rsid w:val="007C3110"/>
    <w:rsid w:val="007C3FF0"/>
    <w:rsid w:val="007C4D93"/>
    <w:rsid w:val="007C7AA4"/>
    <w:rsid w:val="007D47D8"/>
    <w:rsid w:val="007E2313"/>
    <w:rsid w:val="007E56CB"/>
    <w:rsid w:val="007E6F70"/>
    <w:rsid w:val="007E776D"/>
    <w:rsid w:val="007E797F"/>
    <w:rsid w:val="007F36CD"/>
    <w:rsid w:val="007F46DC"/>
    <w:rsid w:val="00802049"/>
    <w:rsid w:val="00805634"/>
    <w:rsid w:val="008104FF"/>
    <w:rsid w:val="0081220B"/>
    <w:rsid w:val="008139FC"/>
    <w:rsid w:val="00814F8C"/>
    <w:rsid w:val="00815158"/>
    <w:rsid w:val="008158F0"/>
    <w:rsid w:val="008161AB"/>
    <w:rsid w:val="00816D20"/>
    <w:rsid w:val="008223FF"/>
    <w:rsid w:val="00822A1E"/>
    <w:rsid w:val="0082341A"/>
    <w:rsid w:val="00823583"/>
    <w:rsid w:val="00833C34"/>
    <w:rsid w:val="00846365"/>
    <w:rsid w:val="00846B98"/>
    <w:rsid w:val="00852429"/>
    <w:rsid w:val="00852A23"/>
    <w:rsid w:val="00861527"/>
    <w:rsid w:val="008638B1"/>
    <w:rsid w:val="008643B7"/>
    <w:rsid w:val="008657A3"/>
    <w:rsid w:val="0086755C"/>
    <w:rsid w:val="008717F2"/>
    <w:rsid w:val="00871EFC"/>
    <w:rsid w:val="0087373B"/>
    <w:rsid w:val="0087534E"/>
    <w:rsid w:val="008774EC"/>
    <w:rsid w:val="008776F8"/>
    <w:rsid w:val="00882E32"/>
    <w:rsid w:val="00883DDB"/>
    <w:rsid w:val="00892235"/>
    <w:rsid w:val="00897B6C"/>
    <w:rsid w:val="008A5977"/>
    <w:rsid w:val="008A658D"/>
    <w:rsid w:val="008B2975"/>
    <w:rsid w:val="008B39B3"/>
    <w:rsid w:val="008B57DA"/>
    <w:rsid w:val="008C05F3"/>
    <w:rsid w:val="008C1CF1"/>
    <w:rsid w:val="008D3A0F"/>
    <w:rsid w:val="008D4E2A"/>
    <w:rsid w:val="008E54E7"/>
    <w:rsid w:val="008F3217"/>
    <w:rsid w:val="008F3DC5"/>
    <w:rsid w:val="008F6CCC"/>
    <w:rsid w:val="009065BF"/>
    <w:rsid w:val="00911D4C"/>
    <w:rsid w:val="00913BDC"/>
    <w:rsid w:val="0091510D"/>
    <w:rsid w:val="00917A1C"/>
    <w:rsid w:val="00917BB7"/>
    <w:rsid w:val="0092002F"/>
    <w:rsid w:val="00920420"/>
    <w:rsid w:val="0092095B"/>
    <w:rsid w:val="00921930"/>
    <w:rsid w:val="00922CAF"/>
    <w:rsid w:val="00925935"/>
    <w:rsid w:val="009259AD"/>
    <w:rsid w:val="00926BF5"/>
    <w:rsid w:val="0092704D"/>
    <w:rsid w:val="009325A6"/>
    <w:rsid w:val="00935E78"/>
    <w:rsid w:val="00936708"/>
    <w:rsid w:val="00936FD1"/>
    <w:rsid w:val="009422CA"/>
    <w:rsid w:val="00942474"/>
    <w:rsid w:val="00943AF4"/>
    <w:rsid w:val="00952365"/>
    <w:rsid w:val="00953436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91D9F"/>
    <w:rsid w:val="0099226C"/>
    <w:rsid w:val="00993541"/>
    <w:rsid w:val="009948A1"/>
    <w:rsid w:val="0099562A"/>
    <w:rsid w:val="0099612D"/>
    <w:rsid w:val="00996E5F"/>
    <w:rsid w:val="00996EFF"/>
    <w:rsid w:val="009B1CE4"/>
    <w:rsid w:val="009B6578"/>
    <w:rsid w:val="009C5DB4"/>
    <w:rsid w:val="009C7073"/>
    <w:rsid w:val="009D3B3E"/>
    <w:rsid w:val="009D3D9A"/>
    <w:rsid w:val="009E5E4E"/>
    <w:rsid w:val="009E71DA"/>
    <w:rsid w:val="009F1694"/>
    <w:rsid w:val="009F221F"/>
    <w:rsid w:val="009F2F17"/>
    <w:rsid w:val="009F4383"/>
    <w:rsid w:val="00A0371B"/>
    <w:rsid w:val="00A03EB4"/>
    <w:rsid w:val="00A0605C"/>
    <w:rsid w:val="00A1633E"/>
    <w:rsid w:val="00A234CE"/>
    <w:rsid w:val="00A315C3"/>
    <w:rsid w:val="00A3244C"/>
    <w:rsid w:val="00A378AC"/>
    <w:rsid w:val="00A4036A"/>
    <w:rsid w:val="00A41274"/>
    <w:rsid w:val="00A44516"/>
    <w:rsid w:val="00A55258"/>
    <w:rsid w:val="00A56596"/>
    <w:rsid w:val="00A57DBE"/>
    <w:rsid w:val="00A626C7"/>
    <w:rsid w:val="00A63C54"/>
    <w:rsid w:val="00A72BB4"/>
    <w:rsid w:val="00A8252D"/>
    <w:rsid w:val="00A839D7"/>
    <w:rsid w:val="00A86B45"/>
    <w:rsid w:val="00A86F1D"/>
    <w:rsid w:val="00A90444"/>
    <w:rsid w:val="00A91F0D"/>
    <w:rsid w:val="00A9729B"/>
    <w:rsid w:val="00AA1A1B"/>
    <w:rsid w:val="00AA4AD2"/>
    <w:rsid w:val="00AA57C9"/>
    <w:rsid w:val="00AB05AE"/>
    <w:rsid w:val="00AB0E5F"/>
    <w:rsid w:val="00AB649C"/>
    <w:rsid w:val="00AC08E7"/>
    <w:rsid w:val="00AC0C74"/>
    <w:rsid w:val="00AC2527"/>
    <w:rsid w:val="00AC3400"/>
    <w:rsid w:val="00AC4D86"/>
    <w:rsid w:val="00AC7B7F"/>
    <w:rsid w:val="00AD1BB4"/>
    <w:rsid w:val="00AD5D6B"/>
    <w:rsid w:val="00AE57EB"/>
    <w:rsid w:val="00AF248A"/>
    <w:rsid w:val="00B012D8"/>
    <w:rsid w:val="00B02430"/>
    <w:rsid w:val="00B02AA8"/>
    <w:rsid w:val="00B034EB"/>
    <w:rsid w:val="00B03708"/>
    <w:rsid w:val="00B03A5C"/>
    <w:rsid w:val="00B04B59"/>
    <w:rsid w:val="00B05584"/>
    <w:rsid w:val="00B05778"/>
    <w:rsid w:val="00B068D3"/>
    <w:rsid w:val="00B109DE"/>
    <w:rsid w:val="00B12C68"/>
    <w:rsid w:val="00B14956"/>
    <w:rsid w:val="00B21E31"/>
    <w:rsid w:val="00B21FB0"/>
    <w:rsid w:val="00B23E93"/>
    <w:rsid w:val="00B25075"/>
    <w:rsid w:val="00B27441"/>
    <w:rsid w:val="00B27C8E"/>
    <w:rsid w:val="00B339F1"/>
    <w:rsid w:val="00B356FB"/>
    <w:rsid w:val="00B35CC5"/>
    <w:rsid w:val="00B35DAC"/>
    <w:rsid w:val="00B406B9"/>
    <w:rsid w:val="00B40CAB"/>
    <w:rsid w:val="00B41D18"/>
    <w:rsid w:val="00B438DD"/>
    <w:rsid w:val="00B46CF9"/>
    <w:rsid w:val="00B472F7"/>
    <w:rsid w:val="00B52297"/>
    <w:rsid w:val="00B62312"/>
    <w:rsid w:val="00B6351E"/>
    <w:rsid w:val="00B647F2"/>
    <w:rsid w:val="00B76BB3"/>
    <w:rsid w:val="00B7751E"/>
    <w:rsid w:val="00B810D6"/>
    <w:rsid w:val="00B81E31"/>
    <w:rsid w:val="00B82D01"/>
    <w:rsid w:val="00B9094F"/>
    <w:rsid w:val="00B91182"/>
    <w:rsid w:val="00B96A0B"/>
    <w:rsid w:val="00BA07C3"/>
    <w:rsid w:val="00BA13C2"/>
    <w:rsid w:val="00BA1D60"/>
    <w:rsid w:val="00BA39BE"/>
    <w:rsid w:val="00BA3FB6"/>
    <w:rsid w:val="00BB2C5B"/>
    <w:rsid w:val="00BB3681"/>
    <w:rsid w:val="00BB398D"/>
    <w:rsid w:val="00BB4DD0"/>
    <w:rsid w:val="00BB4F22"/>
    <w:rsid w:val="00BB541F"/>
    <w:rsid w:val="00BC1400"/>
    <w:rsid w:val="00BD091B"/>
    <w:rsid w:val="00BD3741"/>
    <w:rsid w:val="00BD4138"/>
    <w:rsid w:val="00BE21FA"/>
    <w:rsid w:val="00BE2E3C"/>
    <w:rsid w:val="00BE6D47"/>
    <w:rsid w:val="00BE6F1F"/>
    <w:rsid w:val="00BF1063"/>
    <w:rsid w:val="00BF3BEF"/>
    <w:rsid w:val="00BF6771"/>
    <w:rsid w:val="00BF74FF"/>
    <w:rsid w:val="00C04D97"/>
    <w:rsid w:val="00C10B7C"/>
    <w:rsid w:val="00C12A4E"/>
    <w:rsid w:val="00C15407"/>
    <w:rsid w:val="00C15B29"/>
    <w:rsid w:val="00C20494"/>
    <w:rsid w:val="00C2252B"/>
    <w:rsid w:val="00C243E3"/>
    <w:rsid w:val="00C2605E"/>
    <w:rsid w:val="00C26249"/>
    <w:rsid w:val="00C27F86"/>
    <w:rsid w:val="00C34D02"/>
    <w:rsid w:val="00C363A8"/>
    <w:rsid w:val="00C3780A"/>
    <w:rsid w:val="00C4260F"/>
    <w:rsid w:val="00C43B45"/>
    <w:rsid w:val="00C53988"/>
    <w:rsid w:val="00C5574F"/>
    <w:rsid w:val="00C56739"/>
    <w:rsid w:val="00C61D51"/>
    <w:rsid w:val="00C6250C"/>
    <w:rsid w:val="00C6379D"/>
    <w:rsid w:val="00C67897"/>
    <w:rsid w:val="00C70E37"/>
    <w:rsid w:val="00C73DA7"/>
    <w:rsid w:val="00C73E5F"/>
    <w:rsid w:val="00C75914"/>
    <w:rsid w:val="00C75E4B"/>
    <w:rsid w:val="00C8313B"/>
    <w:rsid w:val="00C8473B"/>
    <w:rsid w:val="00C9413C"/>
    <w:rsid w:val="00C95D3B"/>
    <w:rsid w:val="00CA02F5"/>
    <w:rsid w:val="00CA4C2E"/>
    <w:rsid w:val="00CA6F7C"/>
    <w:rsid w:val="00CB6315"/>
    <w:rsid w:val="00CB64CF"/>
    <w:rsid w:val="00CC0121"/>
    <w:rsid w:val="00CC03B0"/>
    <w:rsid w:val="00CC1131"/>
    <w:rsid w:val="00CC258F"/>
    <w:rsid w:val="00CC7E43"/>
    <w:rsid w:val="00CD188D"/>
    <w:rsid w:val="00CD4B72"/>
    <w:rsid w:val="00CD62B5"/>
    <w:rsid w:val="00CE1305"/>
    <w:rsid w:val="00CE3120"/>
    <w:rsid w:val="00CE3B49"/>
    <w:rsid w:val="00CE5786"/>
    <w:rsid w:val="00CF00E6"/>
    <w:rsid w:val="00CF09A4"/>
    <w:rsid w:val="00CF3D55"/>
    <w:rsid w:val="00CF5B79"/>
    <w:rsid w:val="00CF7A6B"/>
    <w:rsid w:val="00D00614"/>
    <w:rsid w:val="00D037D2"/>
    <w:rsid w:val="00D040CE"/>
    <w:rsid w:val="00D05728"/>
    <w:rsid w:val="00D06356"/>
    <w:rsid w:val="00D06F6B"/>
    <w:rsid w:val="00D07529"/>
    <w:rsid w:val="00D122E7"/>
    <w:rsid w:val="00D145ED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57BC"/>
    <w:rsid w:val="00D370C8"/>
    <w:rsid w:val="00D417CC"/>
    <w:rsid w:val="00D45D4E"/>
    <w:rsid w:val="00D50200"/>
    <w:rsid w:val="00D505BB"/>
    <w:rsid w:val="00D50DBD"/>
    <w:rsid w:val="00D5361B"/>
    <w:rsid w:val="00D672F7"/>
    <w:rsid w:val="00D715BB"/>
    <w:rsid w:val="00D72F48"/>
    <w:rsid w:val="00D73138"/>
    <w:rsid w:val="00D737FB"/>
    <w:rsid w:val="00D745AB"/>
    <w:rsid w:val="00D77637"/>
    <w:rsid w:val="00D77F7C"/>
    <w:rsid w:val="00D812B0"/>
    <w:rsid w:val="00D97B9B"/>
    <w:rsid w:val="00DA28FE"/>
    <w:rsid w:val="00DA3A38"/>
    <w:rsid w:val="00DB0CC8"/>
    <w:rsid w:val="00DB1510"/>
    <w:rsid w:val="00DB5B98"/>
    <w:rsid w:val="00DC133D"/>
    <w:rsid w:val="00DC166E"/>
    <w:rsid w:val="00DC472F"/>
    <w:rsid w:val="00DC55A5"/>
    <w:rsid w:val="00DD0743"/>
    <w:rsid w:val="00DD34EE"/>
    <w:rsid w:val="00DD46B9"/>
    <w:rsid w:val="00DD49A7"/>
    <w:rsid w:val="00DD49F3"/>
    <w:rsid w:val="00DD6CA8"/>
    <w:rsid w:val="00DE4AE3"/>
    <w:rsid w:val="00DE7872"/>
    <w:rsid w:val="00DE7933"/>
    <w:rsid w:val="00DF16A6"/>
    <w:rsid w:val="00DF675F"/>
    <w:rsid w:val="00E05B43"/>
    <w:rsid w:val="00E06F5C"/>
    <w:rsid w:val="00E07E17"/>
    <w:rsid w:val="00E10A75"/>
    <w:rsid w:val="00E11496"/>
    <w:rsid w:val="00E12C76"/>
    <w:rsid w:val="00E13977"/>
    <w:rsid w:val="00E20300"/>
    <w:rsid w:val="00E243EA"/>
    <w:rsid w:val="00E37CD0"/>
    <w:rsid w:val="00E41FBD"/>
    <w:rsid w:val="00E426E4"/>
    <w:rsid w:val="00E44F23"/>
    <w:rsid w:val="00E460E7"/>
    <w:rsid w:val="00E46F6B"/>
    <w:rsid w:val="00E534E5"/>
    <w:rsid w:val="00E534E6"/>
    <w:rsid w:val="00E5504C"/>
    <w:rsid w:val="00E60E3B"/>
    <w:rsid w:val="00E708B2"/>
    <w:rsid w:val="00E715DE"/>
    <w:rsid w:val="00E74AB7"/>
    <w:rsid w:val="00E82BAD"/>
    <w:rsid w:val="00E87948"/>
    <w:rsid w:val="00E87C2D"/>
    <w:rsid w:val="00E904B8"/>
    <w:rsid w:val="00E9096D"/>
    <w:rsid w:val="00E9175F"/>
    <w:rsid w:val="00E93384"/>
    <w:rsid w:val="00EA4CD4"/>
    <w:rsid w:val="00EB0170"/>
    <w:rsid w:val="00EB1B45"/>
    <w:rsid w:val="00EC1AFD"/>
    <w:rsid w:val="00EC1D3F"/>
    <w:rsid w:val="00EC27B2"/>
    <w:rsid w:val="00EC28D9"/>
    <w:rsid w:val="00EC2B0E"/>
    <w:rsid w:val="00EC2D62"/>
    <w:rsid w:val="00EC55AA"/>
    <w:rsid w:val="00EC611C"/>
    <w:rsid w:val="00ED09D9"/>
    <w:rsid w:val="00ED11D1"/>
    <w:rsid w:val="00ED2F80"/>
    <w:rsid w:val="00ED38A8"/>
    <w:rsid w:val="00ED6628"/>
    <w:rsid w:val="00EE22EF"/>
    <w:rsid w:val="00EE735D"/>
    <w:rsid w:val="00EF4306"/>
    <w:rsid w:val="00EF4C9F"/>
    <w:rsid w:val="00EF5A63"/>
    <w:rsid w:val="00F07A5F"/>
    <w:rsid w:val="00F10AA9"/>
    <w:rsid w:val="00F114E8"/>
    <w:rsid w:val="00F13D85"/>
    <w:rsid w:val="00F15760"/>
    <w:rsid w:val="00F16CB6"/>
    <w:rsid w:val="00F173E6"/>
    <w:rsid w:val="00F2243E"/>
    <w:rsid w:val="00F27C8E"/>
    <w:rsid w:val="00F347CB"/>
    <w:rsid w:val="00F358C8"/>
    <w:rsid w:val="00F40444"/>
    <w:rsid w:val="00F4141C"/>
    <w:rsid w:val="00F45A55"/>
    <w:rsid w:val="00F46E1C"/>
    <w:rsid w:val="00F54A9B"/>
    <w:rsid w:val="00F607E2"/>
    <w:rsid w:val="00F62330"/>
    <w:rsid w:val="00F72082"/>
    <w:rsid w:val="00F72CE3"/>
    <w:rsid w:val="00F7445D"/>
    <w:rsid w:val="00F756A6"/>
    <w:rsid w:val="00F77C6F"/>
    <w:rsid w:val="00F85978"/>
    <w:rsid w:val="00F916FB"/>
    <w:rsid w:val="00F931E0"/>
    <w:rsid w:val="00F93B85"/>
    <w:rsid w:val="00F94E93"/>
    <w:rsid w:val="00F96823"/>
    <w:rsid w:val="00FA21A8"/>
    <w:rsid w:val="00FA4B1F"/>
    <w:rsid w:val="00FB066A"/>
    <w:rsid w:val="00FB6348"/>
    <w:rsid w:val="00FC117D"/>
    <w:rsid w:val="00FC3825"/>
    <w:rsid w:val="00FC5621"/>
    <w:rsid w:val="00FC7129"/>
    <w:rsid w:val="00FC791C"/>
    <w:rsid w:val="00FD0ED5"/>
    <w:rsid w:val="00FD1C47"/>
    <w:rsid w:val="00FE689F"/>
    <w:rsid w:val="00FF0BE1"/>
    <w:rsid w:val="00FF5B98"/>
    <w:rsid w:val="00FF700F"/>
    <w:rsid w:val="0964B919"/>
    <w:rsid w:val="1408EE04"/>
    <w:rsid w:val="1A162D7E"/>
    <w:rsid w:val="1BAC5AF2"/>
    <w:rsid w:val="1F41CF59"/>
    <w:rsid w:val="1FA60070"/>
    <w:rsid w:val="2171DC2F"/>
    <w:rsid w:val="221FE80C"/>
    <w:rsid w:val="30DECFB0"/>
    <w:rsid w:val="45F92591"/>
    <w:rsid w:val="4650BC1C"/>
    <w:rsid w:val="521A13B5"/>
    <w:rsid w:val="5366CB22"/>
    <w:rsid w:val="5593A280"/>
    <w:rsid w:val="7146CED2"/>
    <w:rsid w:val="73EB5DFC"/>
    <w:rsid w:val="75A08699"/>
    <w:rsid w:val="75B19BAF"/>
    <w:rsid w:val="7E5F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2149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locked/>
    <w:rsid w:val="00D357BC"/>
    <w:rPr>
      <w:rFonts w:asciiTheme="minorHAnsi" w:eastAsiaTheme="minorHAnsi" w:hAnsiTheme="minorHAnsi" w:cstheme="minorBid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7f90f7-6814-417c-ad5b-d1999c37931b">
      <Terms xmlns="http://schemas.microsoft.com/office/infopath/2007/PartnerControls"/>
    </lcf76f155ced4ddcb4097134ff3c332f>
    <TaxCatchAll xmlns="cdf34ca2-b907-4c74-bb0d-efb591f847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F879F281B1F42A1D59396C528F938" ma:contentTypeVersion="12" ma:contentTypeDescription="Create a new document." ma:contentTypeScope="" ma:versionID="f21d5b2a075b13745b23db6fdede6e36">
  <xsd:schema xmlns:xsd="http://www.w3.org/2001/XMLSchema" xmlns:xs="http://www.w3.org/2001/XMLSchema" xmlns:p="http://schemas.microsoft.com/office/2006/metadata/properties" xmlns:ns2="b87f90f7-6814-417c-ad5b-d1999c37931b" xmlns:ns3="cdf34ca2-b907-4c74-bb0d-efb591f847cc" targetNamespace="http://schemas.microsoft.com/office/2006/metadata/properties" ma:root="true" ma:fieldsID="6060103162e5009ce5050348a2a438e0" ns2:_="" ns3:_="">
    <xsd:import namespace="b87f90f7-6814-417c-ad5b-d1999c37931b"/>
    <xsd:import namespace="cdf34ca2-b907-4c74-bb0d-efb591f847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f90f7-6814-417c-ad5b-d1999c379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c007145-3b6c-4bb1-b2de-b0d736cb6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34ca2-b907-4c74-bb0d-efb591f847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0f5d9d-5eaf-4679-9a1a-27d8cd58eb3a}" ma:internalName="TaxCatchAll" ma:showField="CatchAllData" ma:web="cdf34ca2-b907-4c74-bb0d-efb591f847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3191C3-8379-4CD7-8518-F8C29EA40730}">
  <ds:schemaRefs>
    <ds:schemaRef ds:uri="http://schemas.microsoft.com/office/2006/metadata/properties"/>
    <ds:schemaRef ds:uri="http://schemas.microsoft.com/office/infopath/2007/PartnerControls"/>
    <ds:schemaRef ds:uri="b87f90f7-6814-417c-ad5b-d1999c37931b"/>
    <ds:schemaRef ds:uri="cdf34ca2-b907-4c74-bb0d-efb591f847cc"/>
  </ds:schemaRefs>
</ds:datastoreItem>
</file>

<file path=customXml/itemProps2.xml><?xml version="1.0" encoding="utf-8"?>
<ds:datastoreItem xmlns:ds="http://schemas.openxmlformats.org/officeDocument/2006/customXml" ds:itemID="{80A566B1-A208-4295-9969-FE8B73327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7f90f7-6814-417c-ad5b-d1999c37931b"/>
    <ds:schemaRef ds:uri="cdf34ca2-b907-4c74-bb0d-efb591f847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5FAA6C-F6CD-4570-B710-461D3C8030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E43794-3328-4CF6-911A-A50BE95EC6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 Release EN</vt:lpstr>
      <vt:lpstr>Press Release EN</vt:lpstr>
    </vt:vector>
  </TitlesOfParts>
  <Company>INVERTO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EN</dc:title>
  <dc:creator>Ina Ullrich</dc:creator>
  <cp:lastModifiedBy>Annika Holst</cp:lastModifiedBy>
  <cp:revision>4</cp:revision>
  <cp:lastPrinted>2018-04-11T07:34:00Z</cp:lastPrinted>
  <dcterms:created xsi:type="dcterms:W3CDTF">2024-12-10T08:26:00Z</dcterms:created>
  <dcterms:modified xsi:type="dcterms:W3CDTF">2026-10-15T09:34:00Z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49ada8f0faeff7ec5034401857a709f2b4cce256de8d131d8d55e12435cc8d35</vt:lpwstr>
  </property>
  <property fmtid="{D5CDD505-2E9C-101B-9397-08002B2CF9AE}" pid="3" name="ContentTypeId">
    <vt:lpwstr>0x0101009D7F879F281B1F42A1D59396C528F938</vt:lpwstr>
  </property>
  <property fmtid="{D5CDD505-2E9C-101B-9397-08002B2CF9AE}" pid="4" name="MediaServiceImageTags">
    <vt:lpwstr/>
  </property>
</Properties>
</file>